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9F22" w14:textId="77777777" w:rsidR="00403989" w:rsidRDefault="00403989" w:rsidP="00F9010D">
      <w:pPr>
        <w:rPr>
          <w:rFonts w:asciiTheme="majorHAnsi" w:hAnsiTheme="majorHAnsi"/>
          <w:sz w:val="50"/>
          <w:szCs w:val="50"/>
        </w:rPr>
      </w:pPr>
      <w:r w:rsidRPr="008026FE">
        <w:rPr>
          <w:noProof/>
        </w:rPr>
        <w:drawing>
          <wp:anchor distT="0" distB="0" distL="114300" distR="114300" simplePos="0" relativeHeight="251659264" behindDoc="0" locked="0" layoutInCell="1" allowOverlap="1" wp14:anchorId="5334110C" wp14:editId="7378026C">
            <wp:simplePos x="0" y="0"/>
            <wp:positionH relativeFrom="column">
              <wp:posOffset>2108835</wp:posOffset>
            </wp:positionH>
            <wp:positionV relativeFrom="paragraph">
              <wp:posOffset>-454237</wp:posOffset>
            </wp:positionV>
            <wp:extent cx="1640720" cy="908473"/>
            <wp:effectExtent l="0" t="0" r="1079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720" cy="9084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4B018" w14:textId="77777777" w:rsidR="00403989" w:rsidRDefault="00403989" w:rsidP="00D979AE">
      <w:pPr>
        <w:rPr>
          <w:rFonts w:asciiTheme="majorHAnsi" w:hAnsiTheme="majorHAnsi"/>
          <w:b/>
          <w:sz w:val="50"/>
          <w:szCs w:val="50"/>
        </w:rPr>
      </w:pPr>
    </w:p>
    <w:p w14:paraId="4EF47344" w14:textId="18859A16" w:rsidR="000C0081" w:rsidRPr="00403989" w:rsidRDefault="00462E37" w:rsidP="00D979AE">
      <w:pPr>
        <w:rPr>
          <w:rFonts w:asciiTheme="majorHAnsi" w:hAnsiTheme="majorHAnsi"/>
          <w:b/>
          <w:sz w:val="48"/>
          <w:szCs w:val="48"/>
        </w:rPr>
      </w:pPr>
      <w:r>
        <w:rPr>
          <w:rFonts w:asciiTheme="majorHAnsi" w:hAnsiTheme="majorHAnsi"/>
          <w:b/>
          <w:sz w:val="48"/>
          <w:szCs w:val="48"/>
        </w:rPr>
        <w:t>Financial Assistance</w:t>
      </w:r>
      <w:r w:rsidR="000C0081" w:rsidRPr="00403989">
        <w:rPr>
          <w:rFonts w:asciiTheme="majorHAnsi" w:hAnsiTheme="majorHAnsi"/>
          <w:b/>
          <w:sz w:val="48"/>
          <w:szCs w:val="48"/>
        </w:rPr>
        <w:t xml:space="preserve"> Policy </w:t>
      </w:r>
    </w:p>
    <w:p w14:paraId="12F6DCC9" w14:textId="77777777" w:rsidR="00FD3206" w:rsidRDefault="00FD3206" w:rsidP="00D979AE">
      <w:pPr>
        <w:rPr>
          <w:rFonts w:asciiTheme="majorHAnsi" w:hAnsiTheme="majorHAnsi"/>
        </w:rPr>
      </w:pPr>
    </w:p>
    <w:p w14:paraId="6A4B2253" w14:textId="58750B9E" w:rsidR="00462E37" w:rsidRDefault="00590068" w:rsidP="00D979AE">
      <w:pPr>
        <w:rPr>
          <w:rFonts w:asciiTheme="majorHAnsi" w:hAnsiTheme="majorHAnsi"/>
        </w:rPr>
      </w:pPr>
      <w:r>
        <w:rPr>
          <w:rFonts w:asciiTheme="majorHAnsi" w:hAnsiTheme="majorHAnsi"/>
        </w:rPr>
        <w:t xml:space="preserve">As part of its commitment to serve the community and provide quality mental health services to all of our clients, Spirit Reins provides a </w:t>
      </w:r>
      <w:r w:rsidR="00462E37">
        <w:rPr>
          <w:rFonts w:asciiTheme="majorHAnsi" w:hAnsiTheme="majorHAnsi"/>
        </w:rPr>
        <w:t>Financial Assistance</w:t>
      </w:r>
      <w:r>
        <w:rPr>
          <w:rFonts w:asciiTheme="majorHAnsi" w:hAnsiTheme="majorHAnsi"/>
        </w:rPr>
        <w:t xml:space="preserve"> Policy to clients who satisfy certain requirements.  </w:t>
      </w:r>
      <w:r w:rsidR="00F57F4E">
        <w:rPr>
          <w:rFonts w:asciiTheme="majorHAnsi" w:hAnsiTheme="majorHAnsi"/>
        </w:rPr>
        <w:t xml:space="preserve">As a non-profit organization, Spirit Reins has the ability to raise funds through grants, donations, and other resources to help clients in need with the cost of services.  </w:t>
      </w:r>
    </w:p>
    <w:p w14:paraId="052115F5" w14:textId="77777777" w:rsidR="00462E37" w:rsidRDefault="00462E37" w:rsidP="00D979AE">
      <w:pPr>
        <w:rPr>
          <w:rFonts w:asciiTheme="majorHAnsi" w:hAnsiTheme="majorHAnsi"/>
        </w:rPr>
      </w:pPr>
    </w:p>
    <w:p w14:paraId="72432897" w14:textId="4CCAB4E6" w:rsidR="00462E37" w:rsidRPr="003F73A5" w:rsidRDefault="00462E37" w:rsidP="00D979AE">
      <w:pPr>
        <w:rPr>
          <w:rFonts w:asciiTheme="majorHAnsi" w:hAnsiTheme="majorHAnsi"/>
          <w:b/>
          <w:sz w:val="28"/>
        </w:rPr>
      </w:pPr>
      <w:r w:rsidRPr="003F73A5">
        <w:rPr>
          <w:rFonts w:asciiTheme="majorHAnsi" w:hAnsiTheme="majorHAnsi"/>
          <w:b/>
          <w:sz w:val="28"/>
        </w:rPr>
        <w:t xml:space="preserve">Eligibility for </w:t>
      </w:r>
      <w:r w:rsidR="006628EF" w:rsidRPr="003F73A5">
        <w:rPr>
          <w:rFonts w:asciiTheme="majorHAnsi" w:hAnsiTheme="majorHAnsi"/>
          <w:b/>
          <w:sz w:val="28"/>
        </w:rPr>
        <w:t>Financial Assistance</w:t>
      </w:r>
      <w:r w:rsidRPr="003F73A5">
        <w:rPr>
          <w:rFonts w:asciiTheme="majorHAnsi" w:hAnsiTheme="majorHAnsi"/>
          <w:b/>
          <w:sz w:val="28"/>
        </w:rPr>
        <w:t>:</w:t>
      </w:r>
    </w:p>
    <w:p w14:paraId="4E299B1A" w14:textId="30D1C0B4" w:rsidR="005459C3" w:rsidRDefault="00590068" w:rsidP="00D979AE">
      <w:pPr>
        <w:rPr>
          <w:rFonts w:asciiTheme="majorHAnsi" w:hAnsiTheme="majorHAnsi"/>
        </w:rPr>
      </w:pPr>
      <w:r w:rsidRPr="00F57F4E">
        <w:rPr>
          <w:rFonts w:asciiTheme="majorHAnsi" w:hAnsiTheme="majorHAnsi"/>
        </w:rPr>
        <w:t xml:space="preserve">Based on your household income, you may qualify for partial financial assistance, on a sliding scale. To qualify for financial assistance, household income may not exceed </w:t>
      </w:r>
      <w:r w:rsidR="00AB2850">
        <w:rPr>
          <w:rFonts w:asciiTheme="majorHAnsi" w:hAnsiTheme="majorHAnsi"/>
        </w:rPr>
        <w:t>4</w:t>
      </w:r>
      <w:r w:rsidRPr="00F57F4E">
        <w:rPr>
          <w:rFonts w:asciiTheme="majorHAnsi" w:hAnsiTheme="majorHAnsi"/>
        </w:rPr>
        <w:t>00% of the Federal Poverty Leve</w:t>
      </w:r>
      <w:r w:rsidR="002E6493">
        <w:rPr>
          <w:rFonts w:asciiTheme="majorHAnsi" w:hAnsiTheme="majorHAnsi"/>
        </w:rPr>
        <w:t>l</w:t>
      </w:r>
      <w:r w:rsidR="0021318B">
        <w:rPr>
          <w:rFonts w:asciiTheme="majorHAnsi" w:hAnsiTheme="majorHAnsi"/>
        </w:rPr>
        <w:t xml:space="preserve"> as determined by the Federal Government at the beginning of each calendar year</w:t>
      </w:r>
      <w:r w:rsidRPr="00F57F4E">
        <w:rPr>
          <w:rFonts w:asciiTheme="majorHAnsi" w:hAnsiTheme="majorHAnsi"/>
        </w:rPr>
        <w:t>.</w:t>
      </w:r>
    </w:p>
    <w:p w14:paraId="60806154" w14:textId="77777777" w:rsidR="006628EF" w:rsidRDefault="006628EF" w:rsidP="00D979AE">
      <w:pPr>
        <w:rPr>
          <w:rFonts w:asciiTheme="majorHAnsi" w:hAnsiTheme="majorHAnsi"/>
        </w:rPr>
      </w:pPr>
    </w:p>
    <w:p w14:paraId="3F75F0B6" w14:textId="4F3A668B" w:rsidR="006628EF" w:rsidRDefault="006628EF" w:rsidP="00D979AE">
      <w:pPr>
        <w:rPr>
          <w:rFonts w:asciiTheme="majorHAnsi" w:hAnsiTheme="majorHAnsi"/>
        </w:rPr>
      </w:pPr>
      <w:r w:rsidRPr="00F45BA1">
        <w:rPr>
          <w:rFonts w:asciiTheme="majorHAnsi" w:hAnsiTheme="majorHAnsi"/>
        </w:rPr>
        <w:t xml:space="preserve">The granting of </w:t>
      </w:r>
      <w:r>
        <w:rPr>
          <w:rFonts w:asciiTheme="majorHAnsi" w:hAnsiTheme="majorHAnsi"/>
        </w:rPr>
        <w:t xml:space="preserve">financial assistance </w:t>
      </w:r>
      <w:r w:rsidRPr="00F45BA1">
        <w:rPr>
          <w:rFonts w:asciiTheme="majorHAnsi" w:hAnsiTheme="majorHAnsi"/>
        </w:rPr>
        <w:t>shall be based on an individualized determination of financial need, and shall not take into account age, gender, race, social or immigrant status, sexual orientation, and gender identity or expression, or religious affiliation.</w:t>
      </w:r>
      <w:r>
        <w:rPr>
          <w:rFonts w:cstheme="minorHAnsi"/>
        </w:rPr>
        <w:t xml:space="preserve">  </w:t>
      </w:r>
    </w:p>
    <w:p w14:paraId="16889547" w14:textId="77777777" w:rsidR="00DA143D" w:rsidRDefault="00DA143D" w:rsidP="00DA143D">
      <w:pPr>
        <w:rPr>
          <w:rFonts w:asciiTheme="majorHAnsi" w:hAnsiTheme="majorHAnsi"/>
        </w:rPr>
      </w:pPr>
    </w:p>
    <w:p w14:paraId="10D37A85" w14:textId="77777777" w:rsidR="00DA143D" w:rsidRPr="005B0407" w:rsidRDefault="00DA143D" w:rsidP="00DA143D">
      <w:pPr>
        <w:rPr>
          <w:rFonts w:asciiTheme="majorHAnsi" w:hAnsiTheme="majorHAnsi"/>
          <w:b/>
          <w:sz w:val="28"/>
        </w:rPr>
      </w:pPr>
      <w:r w:rsidRPr="005B0407">
        <w:rPr>
          <w:rFonts w:asciiTheme="majorHAnsi" w:hAnsiTheme="majorHAnsi"/>
          <w:b/>
          <w:sz w:val="28"/>
        </w:rPr>
        <w:t>Financial Assistance Provided:</w:t>
      </w:r>
    </w:p>
    <w:p w14:paraId="1C0FFCDC" w14:textId="13E2CB8A" w:rsidR="00DA143D" w:rsidRDefault="00A01697" w:rsidP="00D667C5">
      <w:pPr>
        <w:pStyle w:val="ListParagraph"/>
        <w:numPr>
          <w:ilvl w:val="0"/>
          <w:numId w:val="2"/>
        </w:numPr>
        <w:rPr>
          <w:rFonts w:asciiTheme="majorHAnsi" w:hAnsiTheme="majorHAnsi"/>
        </w:rPr>
      </w:pPr>
      <w:r>
        <w:rPr>
          <w:rFonts w:asciiTheme="majorHAnsi" w:hAnsiTheme="majorHAnsi"/>
        </w:rPr>
        <w:t>Clients</w:t>
      </w:r>
      <w:r w:rsidR="00DA143D" w:rsidRPr="00D667C5">
        <w:rPr>
          <w:rFonts w:asciiTheme="majorHAnsi" w:hAnsiTheme="majorHAnsi"/>
        </w:rPr>
        <w:t xml:space="preserve"> </w:t>
      </w:r>
      <w:r w:rsidR="0022373B" w:rsidRPr="00D667C5">
        <w:rPr>
          <w:rFonts w:asciiTheme="majorHAnsi" w:hAnsiTheme="majorHAnsi"/>
        </w:rPr>
        <w:t xml:space="preserve">with </w:t>
      </w:r>
      <w:r w:rsidR="00E64AFB">
        <w:rPr>
          <w:rFonts w:asciiTheme="majorHAnsi" w:hAnsiTheme="majorHAnsi"/>
        </w:rPr>
        <w:t xml:space="preserve">income less than or equal to </w:t>
      </w:r>
      <w:r w:rsidR="00F701EF">
        <w:rPr>
          <w:rFonts w:asciiTheme="majorHAnsi" w:hAnsiTheme="majorHAnsi"/>
        </w:rPr>
        <w:t>1</w:t>
      </w:r>
      <w:r w:rsidR="00746429">
        <w:rPr>
          <w:rFonts w:asciiTheme="majorHAnsi" w:hAnsiTheme="majorHAnsi"/>
        </w:rPr>
        <w:t>0</w:t>
      </w:r>
      <w:r w:rsidR="00E64AFB">
        <w:rPr>
          <w:rFonts w:asciiTheme="majorHAnsi" w:hAnsiTheme="majorHAnsi"/>
        </w:rPr>
        <w:t>0</w:t>
      </w:r>
      <w:r w:rsidR="0022373B" w:rsidRPr="00D667C5">
        <w:rPr>
          <w:rFonts w:asciiTheme="majorHAnsi" w:hAnsiTheme="majorHAnsi"/>
        </w:rPr>
        <w:t>% of the Federal Poverty Level (“FPL”</w:t>
      </w:r>
      <w:r w:rsidR="00E214C2" w:rsidRPr="00D667C5">
        <w:rPr>
          <w:rFonts w:asciiTheme="majorHAnsi" w:hAnsiTheme="majorHAnsi"/>
        </w:rPr>
        <w:t xml:space="preserve">), will be eligible for </w:t>
      </w:r>
      <w:proofErr w:type="gramStart"/>
      <w:r w:rsidR="00E214C2" w:rsidRPr="00D667C5">
        <w:rPr>
          <w:rFonts w:asciiTheme="majorHAnsi" w:hAnsiTheme="majorHAnsi"/>
        </w:rPr>
        <w:t>a</w:t>
      </w:r>
      <w:proofErr w:type="gramEnd"/>
      <w:r w:rsidR="00E214C2" w:rsidRPr="00D667C5">
        <w:rPr>
          <w:rFonts w:asciiTheme="majorHAnsi" w:hAnsiTheme="majorHAnsi"/>
        </w:rPr>
        <w:t xml:space="preserve"> </w:t>
      </w:r>
      <w:r w:rsidR="003F73A5">
        <w:rPr>
          <w:rFonts w:asciiTheme="majorHAnsi" w:hAnsiTheme="majorHAnsi"/>
        </w:rPr>
        <w:t>85</w:t>
      </w:r>
      <w:r w:rsidR="00274B8E">
        <w:rPr>
          <w:rFonts w:asciiTheme="majorHAnsi" w:hAnsiTheme="majorHAnsi"/>
        </w:rPr>
        <w:t xml:space="preserve">% adjustment </w:t>
      </w:r>
      <w:r w:rsidR="008956E1">
        <w:rPr>
          <w:rFonts w:asciiTheme="majorHAnsi" w:hAnsiTheme="majorHAnsi"/>
        </w:rPr>
        <w:t>on the</w:t>
      </w:r>
      <w:r w:rsidR="00C37008">
        <w:rPr>
          <w:rFonts w:asciiTheme="majorHAnsi" w:hAnsiTheme="majorHAnsi"/>
        </w:rPr>
        <w:t xml:space="preserve"> </w:t>
      </w:r>
      <w:r w:rsidR="003F73A5">
        <w:rPr>
          <w:rFonts w:asciiTheme="majorHAnsi" w:hAnsiTheme="majorHAnsi"/>
        </w:rPr>
        <w:t>cost of services</w:t>
      </w:r>
      <w:r w:rsidR="00C37008">
        <w:rPr>
          <w:rFonts w:asciiTheme="majorHAnsi" w:hAnsiTheme="majorHAnsi"/>
        </w:rPr>
        <w:t xml:space="preserve">. </w:t>
      </w:r>
      <w:r w:rsidR="00F701EF">
        <w:rPr>
          <w:rFonts w:asciiTheme="majorHAnsi" w:hAnsiTheme="majorHAnsi"/>
        </w:rPr>
        <w:t xml:space="preserve">  Clients with income between 101% FPL and 200% FPL will be eligible for </w:t>
      </w:r>
      <w:proofErr w:type="gramStart"/>
      <w:r w:rsidR="00F701EF">
        <w:rPr>
          <w:rFonts w:asciiTheme="majorHAnsi" w:hAnsiTheme="majorHAnsi"/>
        </w:rPr>
        <w:t>a</w:t>
      </w:r>
      <w:proofErr w:type="gramEnd"/>
      <w:r w:rsidR="00F701EF">
        <w:rPr>
          <w:rFonts w:asciiTheme="majorHAnsi" w:hAnsiTheme="majorHAnsi"/>
        </w:rPr>
        <w:t xml:space="preserve"> </w:t>
      </w:r>
      <w:r w:rsidR="003F73A5">
        <w:rPr>
          <w:rFonts w:asciiTheme="majorHAnsi" w:hAnsiTheme="majorHAnsi"/>
        </w:rPr>
        <w:t>80</w:t>
      </w:r>
      <w:r w:rsidR="00F701EF">
        <w:rPr>
          <w:rFonts w:asciiTheme="majorHAnsi" w:hAnsiTheme="majorHAnsi"/>
        </w:rPr>
        <w:t xml:space="preserve">% adjustment </w:t>
      </w:r>
      <w:r w:rsidR="003F73A5">
        <w:rPr>
          <w:rFonts w:asciiTheme="majorHAnsi" w:hAnsiTheme="majorHAnsi"/>
        </w:rPr>
        <w:t>on the cost of services.</w:t>
      </w:r>
      <w:r w:rsidR="00F701EF">
        <w:rPr>
          <w:rFonts w:asciiTheme="majorHAnsi" w:hAnsiTheme="majorHAnsi"/>
        </w:rPr>
        <w:t xml:space="preserve">   </w:t>
      </w:r>
    </w:p>
    <w:p w14:paraId="2C6454C5" w14:textId="6A95B9EE" w:rsidR="001B13ED" w:rsidRDefault="00D667C5" w:rsidP="009775F7">
      <w:pPr>
        <w:pStyle w:val="ListParagraph"/>
        <w:numPr>
          <w:ilvl w:val="0"/>
          <w:numId w:val="2"/>
        </w:numPr>
        <w:rPr>
          <w:rFonts w:asciiTheme="majorHAnsi" w:hAnsiTheme="majorHAnsi"/>
        </w:rPr>
      </w:pPr>
      <w:r>
        <w:rPr>
          <w:rFonts w:asciiTheme="majorHAnsi" w:hAnsiTheme="majorHAnsi"/>
        </w:rPr>
        <w:t>Clients wit</w:t>
      </w:r>
      <w:r w:rsidR="00E64AFB">
        <w:rPr>
          <w:rFonts w:asciiTheme="majorHAnsi" w:hAnsiTheme="majorHAnsi"/>
        </w:rPr>
        <w:t>h incomes above 20</w:t>
      </w:r>
      <w:r w:rsidR="00E91163">
        <w:rPr>
          <w:rFonts w:asciiTheme="majorHAnsi" w:hAnsiTheme="majorHAnsi"/>
        </w:rPr>
        <w:t>0%</w:t>
      </w:r>
      <w:r w:rsidR="005D4DC0">
        <w:rPr>
          <w:rFonts w:asciiTheme="majorHAnsi" w:hAnsiTheme="majorHAnsi"/>
        </w:rPr>
        <w:t xml:space="preserve"> of the FPL </w:t>
      </w:r>
      <w:r w:rsidR="005D4DC0" w:rsidRPr="004E3973">
        <w:rPr>
          <w:rFonts w:asciiTheme="majorHAnsi" w:hAnsiTheme="majorHAnsi"/>
        </w:rPr>
        <w:t>but not exceeding 400</w:t>
      </w:r>
      <w:r w:rsidR="005D4DC0" w:rsidRPr="003E196E">
        <w:rPr>
          <w:rFonts w:asciiTheme="majorHAnsi" w:hAnsiTheme="majorHAnsi"/>
        </w:rPr>
        <w:t>%</w:t>
      </w:r>
      <w:r w:rsidR="005D4DC0">
        <w:rPr>
          <w:rFonts w:asciiTheme="majorHAnsi" w:hAnsiTheme="majorHAnsi"/>
        </w:rPr>
        <w:t xml:space="preserve"> </w:t>
      </w:r>
      <w:r w:rsidR="008A7AED">
        <w:rPr>
          <w:rFonts w:asciiTheme="majorHAnsi" w:hAnsiTheme="majorHAnsi"/>
        </w:rPr>
        <w:t>of the FPL will receive a sliding</w:t>
      </w:r>
      <w:r w:rsidR="005D4DC0">
        <w:rPr>
          <w:rFonts w:asciiTheme="majorHAnsi" w:hAnsiTheme="majorHAnsi"/>
        </w:rPr>
        <w:t xml:space="preserve"> scale discount on </w:t>
      </w:r>
      <w:r w:rsidR="003F73A5">
        <w:rPr>
          <w:rFonts w:asciiTheme="majorHAnsi" w:hAnsiTheme="majorHAnsi"/>
        </w:rPr>
        <w:t>the cost of services:</w:t>
      </w:r>
      <w:r w:rsidR="001B13ED">
        <w:rPr>
          <w:rFonts w:asciiTheme="majorHAnsi" w:hAnsiTheme="majorHAnsi"/>
        </w:rPr>
        <w:t xml:space="preserve"> </w:t>
      </w:r>
    </w:p>
    <w:p w14:paraId="2014E308" w14:textId="77777777" w:rsidR="0088299E" w:rsidRDefault="0088299E" w:rsidP="0088299E">
      <w:pPr>
        <w:pStyle w:val="ListParagraph"/>
        <w:rPr>
          <w:rFonts w:asciiTheme="majorHAnsi" w:hAnsiTheme="majorHAnsi"/>
        </w:rPr>
      </w:pPr>
    </w:p>
    <w:p w14:paraId="5C567F19" w14:textId="259D08DC" w:rsidR="009775F7" w:rsidRPr="0088299E" w:rsidRDefault="0088299E" w:rsidP="00462E37">
      <w:pPr>
        <w:ind w:left="360" w:firstLine="720"/>
        <w:rPr>
          <w:rFonts w:asciiTheme="majorHAnsi" w:hAnsiTheme="majorHAnsi"/>
        </w:rPr>
      </w:pPr>
      <w:r w:rsidRPr="0088299E">
        <w:rPr>
          <w:rFonts w:asciiTheme="majorHAnsi" w:hAnsiTheme="majorHAnsi"/>
        </w:rPr>
        <w:t>Clients</w:t>
      </w:r>
      <w:r w:rsidR="009775F7" w:rsidRPr="0088299E">
        <w:rPr>
          <w:rFonts w:asciiTheme="majorHAnsi" w:hAnsiTheme="majorHAnsi"/>
        </w:rPr>
        <w:t xml:space="preserve"> between </w:t>
      </w:r>
      <w:r w:rsidR="00D971EA" w:rsidRPr="0088299E">
        <w:rPr>
          <w:rFonts w:asciiTheme="majorHAnsi" w:hAnsiTheme="majorHAnsi"/>
        </w:rPr>
        <w:t xml:space="preserve">201% FPL and 250% </w:t>
      </w:r>
      <w:r w:rsidRPr="0088299E">
        <w:rPr>
          <w:rFonts w:asciiTheme="majorHAnsi" w:hAnsiTheme="majorHAnsi"/>
        </w:rPr>
        <w:t xml:space="preserve">FPL will receive </w:t>
      </w:r>
      <w:r w:rsidR="008806CD">
        <w:rPr>
          <w:rFonts w:asciiTheme="majorHAnsi" w:hAnsiTheme="majorHAnsi"/>
        </w:rPr>
        <w:t xml:space="preserve">a </w:t>
      </w:r>
      <w:r w:rsidR="003F73A5">
        <w:rPr>
          <w:rFonts w:asciiTheme="majorHAnsi" w:hAnsiTheme="majorHAnsi"/>
        </w:rPr>
        <w:t>7</w:t>
      </w:r>
      <w:r w:rsidR="00034005">
        <w:rPr>
          <w:rFonts w:asciiTheme="majorHAnsi" w:hAnsiTheme="majorHAnsi"/>
        </w:rPr>
        <w:t>5</w:t>
      </w:r>
      <w:r w:rsidRPr="0088299E">
        <w:rPr>
          <w:rFonts w:asciiTheme="majorHAnsi" w:hAnsiTheme="majorHAnsi"/>
        </w:rPr>
        <w:t xml:space="preserve">% </w:t>
      </w:r>
      <w:r w:rsidR="008806CD">
        <w:rPr>
          <w:rFonts w:asciiTheme="majorHAnsi" w:hAnsiTheme="majorHAnsi"/>
        </w:rPr>
        <w:t>adjustment</w:t>
      </w:r>
    </w:p>
    <w:p w14:paraId="7D56D013" w14:textId="77777777" w:rsidR="0088299E" w:rsidRDefault="0088299E" w:rsidP="00462E37">
      <w:pPr>
        <w:pStyle w:val="ListParagraph"/>
        <w:ind w:left="2700"/>
        <w:rPr>
          <w:rFonts w:asciiTheme="majorHAnsi" w:hAnsiTheme="majorHAnsi"/>
        </w:rPr>
      </w:pPr>
    </w:p>
    <w:p w14:paraId="06795B9F" w14:textId="350B7667" w:rsidR="0088299E" w:rsidRDefault="0088299E" w:rsidP="00462E37">
      <w:pPr>
        <w:ind w:left="360" w:firstLine="720"/>
        <w:rPr>
          <w:rFonts w:asciiTheme="majorHAnsi" w:hAnsiTheme="majorHAnsi"/>
        </w:rPr>
      </w:pPr>
      <w:r w:rsidRPr="0088299E">
        <w:rPr>
          <w:rFonts w:asciiTheme="majorHAnsi" w:hAnsiTheme="majorHAnsi"/>
        </w:rPr>
        <w:t>Clients</w:t>
      </w:r>
      <w:r w:rsidR="00D971EA" w:rsidRPr="0088299E">
        <w:rPr>
          <w:rFonts w:asciiTheme="majorHAnsi" w:hAnsiTheme="majorHAnsi"/>
        </w:rPr>
        <w:t xml:space="preserve"> between </w:t>
      </w:r>
      <w:r w:rsidRPr="0088299E">
        <w:rPr>
          <w:rFonts w:asciiTheme="majorHAnsi" w:hAnsiTheme="majorHAnsi"/>
        </w:rPr>
        <w:t xml:space="preserve">251% FPL and 300% FPL will receive </w:t>
      </w:r>
      <w:r w:rsidR="008806CD">
        <w:rPr>
          <w:rFonts w:asciiTheme="majorHAnsi" w:hAnsiTheme="majorHAnsi"/>
        </w:rPr>
        <w:t xml:space="preserve">a </w:t>
      </w:r>
      <w:r w:rsidR="003F73A5">
        <w:rPr>
          <w:rFonts w:asciiTheme="majorHAnsi" w:hAnsiTheme="majorHAnsi"/>
        </w:rPr>
        <w:t>6</w:t>
      </w:r>
      <w:r w:rsidR="003A423B">
        <w:rPr>
          <w:rFonts w:asciiTheme="majorHAnsi" w:hAnsiTheme="majorHAnsi"/>
        </w:rPr>
        <w:t>5</w:t>
      </w:r>
      <w:r w:rsidR="008806CD" w:rsidRPr="0088299E">
        <w:rPr>
          <w:rFonts w:asciiTheme="majorHAnsi" w:hAnsiTheme="majorHAnsi"/>
        </w:rPr>
        <w:t xml:space="preserve">% </w:t>
      </w:r>
      <w:r w:rsidR="008806CD">
        <w:rPr>
          <w:rFonts w:asciiTheme="majorHAnsi" w:hAnsiTheme="majorHAnsi"/>
        </w:rPr>
        <w:t>adjustment</w:t>
      </w:r>
    </w:p>
    <w:p w14:paraId="78BC99D5" w14:textId="77777777" w:rsidR="0088299E" w:rsidRDefault="0088299E" w:rsidP="00462E37">
      <w:pPr>
        <w:ind w:left="360" w:firstLine="720"/>
        <w:rPr>
          <w:rFonts w:asciiTheme="majorHAnsi" w:hAnsiTheme="majorHAnsi"/>
        </w:rPr>
      </w:pPr>
    </w:p>
    <w:p w14:paraId="0749394E" w14:textId="4D53C085" w:rsidR="008806CD" w:rsidRDefault="0088299E" w:rsidP="00462E37">
      <w:pPr>
        <w:ind w:left="360" w:firstLine="720"/>
        <w:rPr>
          <w:rFonts w:asciiTheme="majorHAnsi" w:hAnsiTheme="majorHAnsi"/>
        </w:rPr>
      </w:pPr>
      <w:r w:rsidRPr="0088299E">
        <w:rPr>
          <w:rFonts w:asciiTheme="majorHAnsi" w:hAnsiTheme="majorHAnsi"/>
        </w:rPr>
        <w:t xml:space="preserve">Clients between 301% FPL and 350% FPL will receive </w:t>
      </w:r>
      <w:r w:rsidR="008806CD">
        <w:rPr>
          <w:rFonts w:asciiTheme="majorHAnsi" w:hAnsiTheme="majorHAnsi"/>
        </w:rPr>
        <w:t xml:space="preserve">a </w:t>
      </w:r>
      <w:r w:rsidR="003F73A5">
        <w:rPr>
          <w:rFonts w:asciiTheme="majorHAnsi" w:hAnsiTheme="majorHAnsi"/>
        </w:rPr>
        <w:t>5</w:t>
      </w:r>
      <w:r w:rsidR="003A423B">
        <w:rPr>
          <w:rFonts w:asciiTheme="majorHAnsi" w:hAnsiTheme="majorHAnsi"/>
        </w:rPr>
        <w:t>0</w:t>
      </w:r>
      <w:r w:rsidR="008806CD" w:rsidRPr="0088299E">
        <w:rPr>
          <w:rFonts w:asciiTheme="majorHAnsi" w:hAnsiTheme="majorHAnsi"/>
        </w:rPr>
        <w:t xml:space="preserve">% </w:t>
      </w:r>
      <w:r w:rsidR="008806CD">
        <w:rPr>
          <w:rFonts w:asciiTheme="majorHAnsi" w:hAnsiTheme="majorHAnsi"/>
        </w:rPr>
        <w:t>adjustment</w:t>
      </w:r>
    </w:p>
    <w:p w14:paraId="528866AB" w14:textId="77777777" w:rsidR="0088299E" w:rsidRDefault="0088299E" w:rsidP="00462E37">
      <w:pPr>
        <w:ind w:left="360" w:firstLine="720"/>
        <w:rPr>
          <w:rFonts w:asciiTheme="majorHAnsi" w:hAnsiTheme="majorHAnsi"/>
        </w:rPr>
      </w:pPr>
    </w:p>
    <w:p w14:paraId="63655F99" w14:textId="1E7DE018" w:rsidR="00F701EF" w:rsidRDefault="0088299E" w:rsidP="00462E37">
      <w:pPr>
        <w:ind w:left="360" w:firstLine="720"/>
        <w:rPr>
          <w:rFonts w:asciiTheme="majorHAnsi" w:hAnsiTheme="majorHAnsi"/>
        </w:rPr>
      </w:pPr>
      <w:r w:rsidRPr="0088299E">
        <w:rPr>
          <w:rFonts w:asciiTheme="majorHAnsi" w:hAnsiTheme="majorHAnsi"/>
        </w:rPr>
        <w:t xml:space="preserve">Clients between 351% FPL and 400% FPL will receive </w:t>
      </w:r>
      <w:r w:rsidR="008806CD">
        <w:rPr>
          <w:rFonts w:asciiTheme="majorHAnsi" w:hAnsiTheme="majorHAnsi"/>
        </w:rPr>
        <w:t xml:space="preserve">a </w:t>
      </w:r>
      <w:r w:rsidR="003F73A5">
        <w:rPr>
          <w:rFonts w:asciiTheme="majorHAnsi" w:hAnsiTheme="majorHAnsi"/>
        </w:rPr>
        <w:t>4</w:t>
      </w:r>
      <w:r w:rsidR="001137A2">
        <w:rPr>
          <w:rFonts w:asciiTheme="majorHAnsi" w:hAnsiTheme="majorHAnsi"/>
        </w:rPr>
        <w:t>0</w:t>
      </w:r>
      <w:r w:rsidR="008806CD" w:rsidRPr="0088299E">
        <w:rPr>
          <w:rFonts w:asciiTheme="majorHAnsi" w:hAnsiTheme="majorHAnsi"/>
        </w:rPr>
        <w:t xml:space="preserve">% </w:t>
      </w:r>
      <w:r w:rsidR="008806CD">
        <w:rPr>
          <w:rFonts w:asciiTheme="majorHAnsi" w:hAnsiTheme="majorHAnsi"/>
        </w:rPr>
        <w:t>adjustment</w:t>
      </w:r>
    </w:p>
    <w:p w14:paraId="4B9596DD" w14:textId="77777777" w:rsidR="007151C7" w:rsidRDefault="007151C7" w:rsidP="008806CD">
      <w:pPr>
        <w:ind w:left="360" w:firstLine="720"/>
        <w:rPr>
          <w:rFonts w:asciiTheme="majorHAnsi" w:hAnsiTheme="majorHAnsi"/>
        </w:rPr>
      </w:pPr>
    </w:p>
    <w:p w14:paraId="0BF0538F" w14:textId="77777777" w:rsidR="00D874E6" w:rsidRDefault="00D874E6" w:rsidP="00D835F6">
      <w:pPr>
        <w:rPr>
          <w:rFonts w:asciiTheme="majorHAnsi" w:hAnsiTheme="majorHAnsi"/>
        </w:rPr>
      </w:pPr>
    </w:p>
    <w:p w14:paraId="3FF15FD3" w14:textId="075FE568" w:rsidR="00D874E6" w:rsidRPr="00D874E6" w:rsidRDefault="00D874E6" w:rsidP="00D835F6">
      <w:pPr>
        <w:rPr>
          <w:rFonts w:asciiTheme="majorHAnsi" w:hAnsiTheme="majorHAnsi"/>
          <w:b/>
          <w:sz w:val="28"/>
        </w:rPr>
      </w:pPr>
      <w:r w:rsidRPr="00D874E6">
        <w:rPr>
          <w:rFonts w:asciiTheme="majorHAnsi" w:hAnsiTheme="majorHAnsi"/>
          <w:b/>
          <w:sz w:val="28"/>
        </w:rPr>
        <w:t>Applying for Financial Assistance:</w:t>
      </w:r>
    </w:p>
    <w:p w14:paraId="4C2B1956" w14:textId="3670D1ED" w:rsidR="00FE438B" w:rsidRPr="00C94A34" w:rsidRDefault="00A65D12" w:rsidP="00D835F6">
      <w:pPr>
        <w:rPr>
          <w:rFonts w:asciiTheme="majorHAnsi" w:hAnsiTheme="majorHAnsi"/>
          <w:color w:val="FF0000"/>
        </w:rPr>
      </w:pPr>
      <w:r>
        <w:rPr>
          <w:rFonts w:asciiTheme="majorHAnsi" w:hAnsiTheme="majorHAnsi"/>
        </w:rPr>
        <w:t>All c</w:t>
      </w:r>
      <w:r w:rsidR="00492388">
        <w:rPr>
          <w:rFonts w:asciiTheme="majorHAnsi" w:hAnsiTheme="majorHAnsi"/>
        </w:rPr>
        <w:t>lien</w:t>
      </w:r>
      <w:r w:rsidR="00643D41">
        <w:rPr>
          <w:rFonts w:asciiTheme="majorHAnsi" w:hAnsiTheme="majorHAnsi"/>
        </w:rPr>
        <w:t xml:space="preserve">ts </w:t>
      </w:r>
      <w:r w:rsidR="00FE438B">
        <w:rPr>
          <w:rFonts w:asciiTheme="majorHAnsi" w:hAnsiTheme="majorHAnsi"/>
        </w:rPr>
        <w:t xml:space="preserve">who wish to receive </w:t>
      </w:r>
      <w:r w:rsidR="00325853">
        <w:rPr>
          <w:rFonts w:asciiTheme="majorHAnsi" w:hAnsiTheme="majorHAnsi"/>
        </w:rPr>
        <w:t>financial assistance</w:t>
      </w:r>
      <w:r w:rsidR="00FE438B">
        <w:rPr>
          <w:rFonts w:asciiTheme="majorHAnsi" w:hAnsiTheme="majorHAnsi"/>
        </w:rPr>
        <w:t xml:space="preserve"> </w:t>
      </w:r>
      <w:r w:rsidR="00643D41">
        <w:rPr>
          <w:rFonts w:asciiTheme="majorHAnsi" w:hAnsiTheme="majorHAnsi"/>
        </w:rPr>
        <w:t>will be required to</w:t>
      </w:r>
      <w:r w:rsidR="00FE438B">
        <w:rPr>
          <w:rFonts w:asciiTheme="majorHAnsi" w:hAnsiTheme="majorHAnsi"/>
        </w:rPr>
        <w:t>:</w:t>
      </w:r>
      <w:r w:rsidR="00C94A34">
        <w:rPr>
          <w:rFonts w:asciiTheme="majorHAnsi" w:hAnsiTheme="majorHAnsi"/>
        </w:rPr>
        <w:t xml:space="preserve"> </w:t>
      </w:r>
    </w:p>
    <w:p w14:paraId="3A8B566E" w14:textId="34EFBFF9" w:rsidR="00FE438B" w:rsidRDefault="00016AD6" w:rsidP="00FE438B">
      <w:pPr>
        <w:pStyle w:val="ListParagraph"/>
        <w:numPr>
          <w:ilvl w:val="0"/>
          <w:numId w:val="4"/>
        </w:numPr>
        <w:rPr>
          <w:rFonts w:asciiTheme="majorHAnsi" w:hAnsiTheme="majorHAnsi"/>
        </w:rPr>
      </w:pPr>
      <w:r>
        <w:rPr>
          <w:rFonts w:asciiTheme="majorHAnsi" w:hAnsiTheme="majorHAnsi"/>
        </w:rPr>
        <w:t>C</w:t>
      </w:r>
      <w:r w:rsidR="00643D41" w:rsidRPr="00FE438B">
        <w:rPr>
          <w:rFonts w:asciiTheme="majorHAnsi" w:hAnsiTheme="majorHAnsi"/>
        </w:rPr>
        <w:t>omplete</w:t>
      </w:r>
      <w:r w:rsidR="00FE438B">
        <w:rPr>
          <w:rFonts w:asciiTheme="majorHAnsi" w:hAnsiTheme="majorHAnsi"/>
        </w:rPr>
        <w:t xml:space="preserve"> a </w:t>
      </w:r>
      <w:r w:rsidR="00325853">
        <w:rPr>
          <w:rFonts w:asciiTheme="majorHAnsi" w:hAnsiTheme="majorHAnsi"/>
        </w:rPr>
        <w:t>Financial Assistance</w:t>
      </w:r>
      <w:r w:rsidR="00FE438B">
        <w:rPr>
          <w:rFonts w:asciiTheme="majorHAnsi" w:hAnsiTheme="majorHAnsi"/>
        </w:rPr>
        <w:t xml:space="preserve"> application</w:t>
      </w:r>
      <w:r w:rsidR="001F0A93">
        <w:rPr>
          <w:rFonts w:asciiTheme="majorHAnsi" w:hAnsiTheme="majorHAnsi"/>
        </w:rPr>
        <w:t xml:space="preserve">.  </w:t>
      </w:r>
      <w:r w:rsidR="00543CCE">
        <w:rPr>
          <w:rFonts w:asciiTheme="majorHAnsi" w:hAnsiTheme="majorHAnsi"/>
        </w:rPr>
        <w:t>The Financial Assistance application and instructions are available on Spirit Reins’ website and/or will be made available upon client request at the time of service.</w:t>
      </w:r>
    </w:p>
    <w:p w14:paraId="1D343928" w14:textId="2132422C" w:rsidR="00D4030A" w:rsidRPr="00C91125" w:rsidRDefault="00016AD6" w:rsidP="00D835F6">
      <w:pPr>
        <w:pStyle w:val="ListParagraph"/>
        <w:numPr>
          <w:ilvl w:val="0"/>
          <w:numId w:val="4"/>
        </w:numPr>
        <w:rPr>
          <w:rFonts w:asciiTheme="majorHAnsi" w:hAnsiTheme="majorHAnsi"/>
          <w:highlight w:val="yellow"/>
        </w:rPr>
      </w:pPr>
      <w:r w:rsidRPr="00C91125">
        <w:rPr>
          <w:rFonts w:asciiTheme="majorHAnsi" w:hAnsiTheme="majorHAnsi"/>
          <w:highlight w:val="yellow"/>
        </w:rPr>
        <w:t>P</w:t>
      </w:r>
      <w:r w:rsidR="00E84F52" w:rsidRPr="00C91125">
        <w:rPr>
          <w:rFonts w:asciiTheme="majorHAnsi" w:hAnsiTheme="majorHAnsi"/>
          <w:highlight w:val="yellow"/>
        </w:rPr>
        <w:t xml:space="preserve">rovide </w:t>
      </w:r>
      <w:r w:rsidR="00E325C7" w:rsidRPr="00C91125">
        <w:rPr>
          <w:rFonts w:asciiTheme="majorHAnsi" w:hAnsiTheme="majorHAnsi"/>
          <w:highlight w:val="yellow"/>
        </w:rPr>
        <w:t>a copy of your most recent Federal Tax Return.  The</w:t>
      </w:r>
      <w:r w:rsidRPr="00C91125">
        <w:rPr>
          <w:rFonts w:asciiTheme="majorHAnsi" w:hAnsiTheme="majorHAnsi"/>
          <w:highlight w:val="yellow"/>
        </w:rPr>
        <w:t xml:space="preserve"> following </w:t>
      </w:r>
      <w:r w:rsidR="00A65D12" w:rsidRPr="00C91125">
        <w:rPr>
          <w:rFonts w:asciiTheme="majorHAnsi" w:hAnsiTheme="majorHAnsi"/>
          <w:highlight w:val="yellow"/>
        </w:rPr>
        <w:t>supporting inc</w:t>
      </w:r>
      <w:r w:rsidR="00FE438B" w:rsidRPr="00C91125">
        <w:rPr>
          <w:rFonts w:asciiTheme="majorHAnsi" w:hAnsiTheme="majorHAnsi"/>
          <w:highlight w:val="yellow"/>
        </w:rPr>
        <w:t>ome verification documentation</w:t>
      </w:r>
      <w:r w:rsidR="00E325C7" w:rsidRPr="00C91125">
        <w:rPr>
          <w:rFonts w:asciiTheme="majorHAnsi" w:hAnsiTheme="majorHAnsi"/>
          <w:highlight w:val="yellow"/>
        </w:rPr>
        <w:t xml:space="preserve"> may be required</w:t>
      </w:r>
      <w:r w:rsidR="00FE438B" w:rsidRPr="00C91125">
        <w:rPr>
          <w:rFonts w:asciiTheme="majorHAnsi" w:hAnsiTheme="majorHAnsi"/>
          <w:highlight w:val="yellow"/>
        </w:rPr>
        <w:t>:</w:t>
      </w:r>
    </w:p>
    <w:p w14:paraId="3B8D1B90" w14:textId="3C5569D4" w:rsidR="000029D3" w:rsidRPr="00C91125" w:rsidRDefault="003F73A5" w:rsidP="00BC5DA3">
      <w:pPr>
        <w:pStyle w:val="ListParagraph"/>
        <w:numPr>
          <w:ilvl w:val="0"/>
          <w:numId w:val="3"/>
        </w:numPr>
        <w:rPr>
          <w:rFonts w:asciiTheme="majorHAnsi" w:hAnsiTheme="majorHAnsi"/>
          <w:highlight w:val="yellow"/>
        </w:rPr>
      </w:pPr>
      <w:r w:rsidRPr="00C91125">
        <w:rPr>
          <w:rFonts w:asciiTheme="majorHAnsi" w:hAnsiTheme="majorHAnsi"/>
          <w:highlight w:val="yellow"/>
        </w:rPr>
        <w:t>Three</w:t>
      </w:r>
      <w:r w:rsidR="00FE438B" w:rsidRPr="00C91125">
        <w:rPr>
          <w:rFonts w:asciiTheme="majorHAnsi" w:hAnsiTheme="majorHAnsi"/>
          <w:highlight w:val="yellow"/>
        </w:rPr>
        <w:t xml:space="preserve"> most r</w:t>
      </w:r>
      <w:r w:rsidR="00D4030A" w:rsidRPr="00C91125">
        <w:rPr>
          <w:rFonts w:asciiTheme="majorHAnsi" w:hAnsiTheme="majorHAnsi"/>
          <w:highlight w:val="yellow"/>
        </w:rPr>
        <w:t xml:space="preserve">ecent Employer </w:t>
      </w:r>
      <w:r w:rsidR="00036C73" w:rsidRPr="00C91125">
        <w:rPr>
          <w:rFonts w:asciiTheme="majorHAnsi" w:hAnsiTheme="majorHAnsi"/>
          <w:highlight w:val="yellow"/>
        </w:rPr>
        <w:t xml:space="preserve">Pay Stubs </w:t>
      </w:r>
    </w:p>
    <w:p w14:paraId="5331576F" w14:textId="0B87204C" w:rsidR="00016AD6" w:rsidRPr="00C91125" w:rsidRDefault="00016AD6" w:rsidP="00BC5DA3">
      <w:pPr>
        <w:pStyle w:val="ListParagraph"/>
        <w:numPr>
          <w:ilvl w:val="0"/>
          <w:numId w:val="3"/>
        </w:numPr>
        <w:rPr>
          <w:rFonts w:asciiTheme="majorHAnsi" w:hAnsiTheme="majorHAnsi"/>
          <w:highlight w:val="yellow"/>
        </w:rPr>
      </w:pPr>
      <w:r w:rsidRPr="00C91125">
        <w:rPr>
          <w:rFonts w:asciiTheme="majorHAnsi" w:hAnsiTheme="majorHAnsi"/>
          <w:highlight w:val="yellow"/>
        </w:rPr>
        <w:t>IRS Form W-2</w:t>
      </w:r>
    </w:p>
    <w:p w14:paraId="2F6729D2" w14:textId="383A7069" w:rsidR="003E11E1" w:rsidRPr="00C91125" w:rsidRDefault="00016AD6" w:rsidP="00BC5DA3">
      <w:pPr>
        <w:pStyle w:val="ListParagraph"/>
        <w:numPr>
          <w:ilvl w:val="0"/>
          <w:numId w:val="3"/>
        </w:numPr>
        <w:rPr>
          <w:rFonts w:asciiTheme="majorHAnsi" w:hAnsiTheme="majorHAnsi"/>
          <w:highlight w:val="yellow"/>
        </w:rPr>
      </w:pPr>
      <w:r w:rsidRPr="00C91125">
        <w:rPr>
          <w:rFonts w:asciiTheme="majorHAnsi" w:hAnsiTheme="majorHAnsi"/>
          <w:highlight w:val="yellow"/>
        </w:rPr>
        <w:lastRenderedPageBreak/>
        <w:t>Letter from employer on company letterhead verifying compensation</w:t>
      </w:r>
    </w:p>
    <w:p w14:paraId="34F730A1" w14:textId="29167A07" w:rsidR="00016AD6" w:rsidRPr="00C91125" w:rsidRDefault="00016AD6" w:rsidP="00BC5DA3">
      <w:pPr>
        <w:pStyle w:val="ListParagraph"/>
        <w:numPr>
          <w:ilvl w:val="0"/>
          <w:numId w:val="3"/>
        </w:numPr>
        <w:rPr>
          <w:rFonts w:asciiTheme="majorHAnsi" w:hAnsiTheme="majorHAnsi"/>
          <w:highlight w:val="yellow"/>
        </w:rPr>
      </w:pPr>
      <w:r w:rsidRPr="00C91125">
        <w:rPr>
          <w:rFonts w:asciiTheme="majorHAnsi" w:hAnsiTheme="majorHAnsi"/>
          <w:highlight w:val="yellow"/>
        </w:rPr>
        <w:t>Notification of Unemployment Benefits</w:t>
      </w:r>
    </w:p>
    <w:p w14:paraId="5E543801" w14:textId="11EC6DE9" w:rsidR="00016AD6" w:rsidRPr="00C91125" w:rsidRDefault="00016AD6" w:rsidP="00BC5DA3">
      <w:pPr>
        <w:pStyle w:val="ListParagraph"/>
        <w:numPr>
          <w:ilvl w:val="0"/>
          <w:numId w:val="3"/>
        </w:numPr>
        <w:rPr>
          <w:rFonts w:asciiTheme="majorHAnsi" w:hAnsiTheme="majorHAnsi"/>
          <w:highlight w:val="yellow"/>
        </w:rPr>
      </w:pPr>
      <w:r w:rsidRPr="00C91125">
        <w:rPr>
          <w:rFonts w:asciiTheme="majorHAnsi" w:hAnsiTheme="majorHAnsi"/>
          <w:highlight w:val="yellow"/>
        </w:rPr>
        <w:t>Proof of Social Security Income</w:t>
      </w:r>
    </w:p>
    <w:p w14:paraId="36412DC1" w14:textId="48A38A90" w:rsidR="006B414D" w:rsidRPr="006B414D" w:rsidRDefault="006B414D" w:rsidP="006B414D">
      <w:pPr>
        <w:pStyle w:val="ListParagraph"/>
        <w:numPr>
          <w:ilvl w:val="0"/>
          <w:numId w:val="7"/>
        </w:numPr>
        <w:rPr>
          <w:rFonts w:asciiTheme="majorHAnsi" w:hAnsiTheme="majorHAnsi"/>
        </w:rPr>
      </w:pPr>
      <w:r>
        <w:rPr>
          <w:rFonts w:asciiTheme="majorHAnsi" w:hAnsiTheme="majorHAnsi"/>
        </w:rPr>
        <w:t xml:space="preserve">Once financial assistance is approved, </w:t>
      </w:r>
      <w:r w:rsidRPr="003E196E">
        <w:rPr>
          <w:rFonts w:asciiTheme="majorHAnsi" w:hAnsiTheme="majorHAnsi"/>
        </w:rPr>
        <w:t xml:space="preserve">assistance </w:t>
      </w:r>
      <w:r w:rsidR="00E325C7" w:rsidRPr="004E3973">
        <w:rPr>
          <w:rFonts w:asciiTheme="majorHAnsi" w:hAnsiTheme="majorHAnsi"/>
        </w:rPr>
        <w:t>adjustments</w:t>
      </w:r>
      <w:r w:rsidRPr="006B414D">
        <w:rPr>
          <w:rFonts w:asciiTheme="majorHAnsi" w:hAnsiTheme="majorHAnsi"/>
          <w:color w:val="FF0000"/>
        </w:rPr>
        <w:t xml:space="preserve"> </w:t>
      </w:r>
      <w:r>
        <w:rPr>
          <w:rFonts w:asciiTheme="majorHAnsi" w:hAnsiTheme="majorHAnsi"/>
        </w:rPr>
        <w:t xml:space="preserve">will be ongoing for up to six months.  Clients will be reevaluated for financial assistance </w:t>
      </w:r>
      <w:r w:rsidR="000350A5">
        <w:rPr>
          <w:rFonts w:asciiTheme="majorHAnsi" w:hAnsiTheme="majorHAnsi"/>
        </w:rPr>
        <w:t>every six (6) months.</w:t>
      </w:r>
    </w:p>
    <w:p w14:paraId="1B74A649" w14:textId="77777777" w:rsidR="00D874E6" w:rsidRDefault="00D874E6">
      <w:pPr>
        <w:rPr>
          <w:rFonts w:asciiTheme="majorHAnsi" w:hAnsiTheme="majorHAnsi"/>
        </w:rPr>
      </w:pPr>
    </w:p>
    <w:p w14:paraId="7DB20333" w14:textId="77777777" w:rsidR="00D874E6" w:rsidRDefault="00D874E6">
      <w:pPr>
        <w:rPr>
          <w:rFonts w:asciiTheme="majorHAnsi" w:hAnsiTheme="majorHAnsi"/>
        </w:rPr>
      </w:pPr>
    </w:p>
    <w:p w14:paraId="5BB10A0B" w14:textId="4E8C4149" w:rsidR="00D874E6" w:rsidRPr="003F73A5" w:rsidRDefault="005C04DE">
      <w:pPr>
        <w:rPr>
          <w:rFonts w:asciiTheme="majorHAnsi" w:hAnsiTheme="majorHAnsi"/>
          <w:b/>
          <w:sz w:val="28"/>
        </w:rPr>
      </w:pPr>
      <w:r w:rsidRPr="003F73A5">
        <w:rPr>
          <w:rFonts w:asciiTheme="majorHAnsi" w:hAnsiTheme="majorHAnsi"/>
          <w:b/>
          <w:sz w:val="28"/>
        </w:rPr>
        <w:t>Appeal Process</w:t>
      </w:r>
    </w:p>
    <w:p w14:paraId="75B161F6" w14:textId="18779EA8" w:rsidR="005C04DE" w:rsidRPr="003F73A5" w:rsidRDefault="005C04DE">
      <w:pPr>
        <w:rPr>
          <w:rFonts w:asciiTheme="majorHAnsi" w:hAnsiTheme="majorHAnsi"/>
        </w:rPr>
      </w:pPr>
      <w:r w:rsidRPr="003F73A5">
        <w:rPr>
          <w:rFonts w:asciiTheme="majorHAnsi" w:hAnsiTheme="majorHAnsi"/>
        </w:rPr>
        <w:t>The process for clients to appeal a decision regarding eligibility for financial assistance is as follows:</w:t>
      </w:r>
    </w:p>
    <w:p w14:paraId="400E42FC" w14:textId="62E95AD8" w:rsidR="005C04DE" w:rsidRPr="003F73A5" w:rsidRDefault="005C04DE" w:rsidP="005C04DE">
      <w:pPr>
        <w:pStyle w:val="ListParagraph"/>
        <w:numPr>
          <w:ilvl w:val="0"/>
          <w:numId w:val="6"/>
        </w:numPr>
        <w:rPr>
          <w:rFonts w:asciiTheme="majorHAnsi" w:hAnsiTheme="majorHAnsi"/>
        </w:rPr>
      </w:pPr>
      <w:r w:rsidRPr="003F73A5">
        <w:rPr>
          <w:rFonts w:asciiTheme="majorHAnsi" w:hAnsiTheme="majorHAnsi"/>
        </w:rPr>
        <w:t>Clients may submit a written appeal letter by mail or in person to the Financ</w:t>
      </w:r>
      <w:r w:rsidR="003F73A5" w:rsidRPr="003F73A5">
        <w:rPr>
          <w:rFonts w:asciiTheme="majorHAnsi" w:hAnsiTheme="majorHAnsi"/>
        </w:rPr>
        <w:t>e Director</w:t>
      </w:r>
      <w:r w:rsidRPr="003F73A5">
        <w:rPr>
          <w:rFonts w:asciiTheme="majorHAnsi" w:hAnsiTheme="majorHAnsi"/>
        </w:rPr>
        <w:t xml:space="preserve">.  The appeal letter should include financial information not considered in the client’s original Financial Assistance Application, important to reconsidering the client’s eligibility for financial assistance.  In addition to the written appeal letter, clients must include documentation of reconsideration information included in the appeal letter.  Without appropriate documentation, the consideration of the appeal may be delayed until appropriate documentation is received.  The appeal letter and supporting documentation must be </w:t>
      </w:r>
      <w:r w:rsidR="004315D1" w:rsidRPr="003F73A5">
        <w:rPr>
          <w:rFonts w:asciiTheme="majorHAnsi" w:hAnsiTheme="majorHAnsi"/>
        </w:rPr>
        <w:t xml:space="preserve">delivered in person or </w:t>
      </w:r>
      <w:r w:rsidRPr="003F73A5">
        <w:rPr>
          <w:rFonts w:asciiTheme="majorHAnsi" w:hAnsiTheme="majorHAnsi"/>
        </w:rPr>
        <w:t>mailed to: Financ</w:t>
      </w:r>
      <w:r w:rsidR="003F73A5" w:rsidRPr="003F73A5">
        <w:rPr>
          <w:rFonts w:asciiTheme="majorHAnsi" w:hAnsiTheme="majorHAnsi"/>
        </w:rPr>
        <w:t>e Director</w:t>
      </w:r>
      <w:r w:rsidRPr="003F73A5">
        <w:rPr>
          <w:rFonts w:asciiTheme="majorHAnsi" w:hAnsiTheme="majorHAnsi"/>
        </w:rPr>
        <w:t xml:space="preserve"> at P.O. Box 368, Liberty Hill, TX 78642.</w:t>
      </w:r>
    </w:p>
    <w:p w14:paraId="23D76F27" w14:textId="53D2F56D" w:rsidR="005C04DE" w:rsidRPr="003F73A5" w:rsidRDefault="005C04DE" w:rsidP="005C04DE">
      <w:pPr>
        <w:pStyle w:val="ListParagraph"/>
        <w:numPr>
          <w:ilvl w:val="0"/>
          <w:numId w:val="6"/>
        </w:numPr>
        <w:rPr>
          <w:rFonts w:asciiTheme="majorHAnsi" w:hAnsiTheme="majorHAnsi"/>
        </w:rPr>
      </w:pPr>
      <w:r w:rsidRPr="003F73A5">
        <w:rPr>
          <w:rFonts w:asciiTheme="majorHAnsi" w:hAnsiTheme="majorHAnsi"/>
        </w:rPr>
        <w:t xml:space="preserve">All appeals will be considered by Spirit Reins </w:t>
      </w:r>
      <w:r w:rsidR="003F73A5" w:rsidRPr="003F73A5">
        <w:rPr>
          <w:rFonts w:asciiTheme="majorHAnsi" w:hAnsiTheme="majorHAnsi"/>
        </w:rPr>
        <w:t>Executive Director</w:t>
      </w:r>
      <w:r w:rsidRPr="003F73A5">
        <w:rPr>
          <w:rFonts w:asciiTheme="majorHAnsi" w:hAnsiTheme="majorHAnsi"/>
        </w:rPr>
        <w:t xml:space="preserve"> and Finance Director, and </w:t>
      </w:r>
      <w:r w:rsidR="004315D1" w:rsidRPr="003F73A5">
        <w:rPr>
          <w:rFonts w:asciiTheme="majorHAnsi" w:hAnsiTheme="majorHAnsi"/>
        </w:rPr>
        <w:t xml:space="preserve">a </w:t>
      </w:r>
      <w:r w:rsidRPr="003F73A5">
        <w:rPr>
          <w:rFonts w:asciiTheme="majorHAnsi" w:hAnsiTheme="majorHAnsi"/>
        </w:rPr>
        <w:t>decision</w:t>
      </w:r>
      <w:r w:rsidR="004315D1" w:rsidRPr="003F73A5">
        <w:rPr>
          <w:rFonts w:asciiTheme="majorHAnsi" w:hAnsiTheme="majorHAnsi"/>
        </w:rPr>
        <w:t xml:space="preserve"> will be sent in writing to the client who filed the appeal.</w:t>
      </w:r>
    </w:p>
    <w:p w14:paraId="3FFF9EA6" w14:textId="3131B9C8" w:rsidR="00AF016C" w:rsidRDefault="00AF016C">
      <w:pPr>
        <w:rPr>
          <w:rFonts w:asciiTheme="majorHAnsi" w:hAnsiTheme="majorHAnsi"/>
        </w:rPr>
      </w:pPr>
      <w:r>
        <w:rPr>
          <w:rFonts w:asciiTheme="majorHAnsi" w:hAnsiTheme="majorHAnsi"/>
        </w:rPr>
        <w:br w:type="page"/>
      </w:r>
    </w:p>
    <w:p w14:paraId="1A7704C5" w14:textId="77777777" w:rsidR="00AF016C" w:rsidRDefault="00AF016C" w:rsidP="00AF016C">
      <w:pPr>
        <w:kinsoku w:val="0"/>
        <w:overflowPunct w:val="0"/>
        <w:autoSpaceDE w:val="0"/>
        <w:autoSpaceDN w:val="0"/>
        <w:adjustRightInd w:val="0"/>
        <w:spacing w:line="271" w:lineRule="exact"/>
        <w:ind w:right="115"/>
        <w:jc w:val="right"/>
        <w:outlineLvl w:val="0"/>
        <w:rPr>
          <w:rFonts w:ascii="Helvetica" w:hAnsi="Helvetica" w:cs="Helvetica"/>
        </w:rPr>
      </w:pPr>
    </w:p>
    <w:p w14:paraId="5E7259FA" w14:textId="77777777" w:rsidR="00AF016C" w:rsidRDefault="00AF016C" w:rsidP="00AF016C">
      <w:pPr>
        <w:kinsoku w:val="0"/>
        <w:overflowPunct w:val="0"/>
        <w:autoSpaceDE w:val="0"/>
        <w:autoSpaceDN w:val="0"/>
        <w:adjustRightInd w:val="0"/>
        <w:spacing w:line="271" w:lineRule="exact"/>
        <w:ind w:right="115"/>
        <w:jc w:val="right"/>
        <w:outlineLvl w:val="0"/>
        <w:rPr>
          <w:rFonts w:ascii="Helvetica" w:hAnsi="Helvetica" w:cs="Helvetica"/>
        </w:rPr>
      </w:pPr>
    </w:p>
    <w:p w14:paraId="7050ED18" w14:textId="157FEB44" w:rsidR="00AF016C" w:rsidRPr="00AF016C" w:rsidRDefault="00AF016C" w:rsidP="00AF016C">
      <w:pPr>
        <w:kinsoku w:val="0"/>
        <w:overflowPunct w:val="0"/>
        <w:autoSpaceDE w:val="0"/>
        <w:autoSpaceDN w:val="0"/>
        <w:adjustRightInd w:val="0"/>
        <w:spacing w:line="271" w:lineRule="exact"/>
        <w:ind w:right="115"/>
        <w:jc w:val="center"/>
        <w:outlineLvl w:val="0"/>
        <w:rPr>
          <w:rFonts w:ascii="Helvetica" w:hAnsi="Helvetica" w:cs="Helvetica"/>
        </w:rPr>
      </w:pPr>
      <w:r w:rsidRPr="00AF016C">
        <w:rPr>
          <w:rFonts w:ascii="Helvetica" w:hAnsi="Helvetica" w:cs="Helvetica"/>
        </w:rPr>
        <w:t>Attachment “A”</w:t>
      </w:r>
    </w:p>
    <w:p w14:paraId="6BA49BAA" w14:textId="77777777" w:rsidR="00AF016C" w:rsidRPr="00AF016C" w:rsidRDefault="00AF016C" w:rsidP="00AF016C">
      <w:pPr>
        <w:kinsoku w:val="0"/>
        <w:overflowPunct w:val="0"/>
        <w:autoSpaceDE w:val="0"/>
        <w:autoSpaceDN w:val="0"/>
        <w:adjustRightInd w:val="0"/>
        <w:spacing w:before="35"/>
        <w:ind w:left="3953" w:right="3953"/>
        <w:jc w:val="center"/>
        <w:rPr>
          <w:rFonts w:ascii="Helvetica" w:hAnsi="Helvetica" w:cs="Helvetica"/>
        </w:rPr>
      </w:pPr>
      <w:r w:rsidRPr="00AF016C">
        <w:rPr>
          <w:rFonts w:ascii="Helvetica" w:hAnsi="Helvetica" w:cs="Helvetica"/>
        </w:rPr>
        <w:t>Discount Matrix</w:t>
      </w:r>
    </w:p>
    <w:p w14:paraId="24F4C2F8" w14:textId="77777777" w:rsidR="00AF016C" w:rsidRPr="00AF016C" w:rsidRDefault="00AF016C" w:rsidP="00AF016C">
      <w:pPr>
        <w:kinsoku w:val="0"/>
        <w:overflowPunct w:val="0"/>
        <w:autoSpaceDE w:val="0"/>
        <w:autoSpaceDN w:val="0"/>
        <w:adjustRightInd w:val="0"/>
        <w:spacing w:after="1"/>
        <w:rPr>
          <w:rFonts w:ascii="Helvetica" w:hAnsi="Helvetica" w:cs="Helvetica"/>
          <w:sz w:val="17"/>
          <w:szCs w:val="17"/>
        </w:rPr>
      </w:pPr>
    </w:p>
    <w:tbl>
      <w:tblPr>
        <w:tblW w:w="0" w:type="auto"/>
        <w:tblInd w:w="101" w:type="dxa"/>
        <w:tblLayout w:type="fixed"/>
        <w:tblCellMar>
          <w:left w:w="0" w:type="dxa"/>
          <w:right w:w="0" w:type="dxa"/>
        </w:tblCellMar>
        <w:tblLook w:val="0000" w:firstRow="0" w:lastRow="0" w:firstColumn="0" w:lastColumn="0" w:noHBand="0" w:noVBand="0"/>
      </w:tblPr>
      <w:tblGrid>
        <w:gridCol w:w="3967"/>
        <w:gridCol w:w="1681"/>
        <w:gridCol w:w="1681"/>
      </w:tblGrid>
      <w:tr w:rsidR="00761C12" w:rsidRPr="00AF016C" w14:paraId="533749E4" w14:textId="7C19DE13" w:rsidTr="002D1EA3">
        <w:trPr>
          <w:trHeight w:val="914"/>
        </w:trPr>
        <w:tc>
          <w:tcPr>
            <w:tcW w:w="3967" w:type="dxa"/>
            <w:tcBorders>
              <w:top w:val="single" w:sz="4" w:space="0" w:color="000000"/>
              <w:left w:val="single" w:sz="4" w:space="0" w:color="000000"/>
              <w:bottom w:val="single" w:sz="4" w:space="0" w:color="000000"/>
              <w:right w:val="single" w:sz="4" w:space="0" w:color="000000"/>
            </w:tcBorders>
          </w:tcPr>
          <w:p w14:paraId="5CE86175" w14:textId="77777777" w:rsidR="00761C12" w:rsidRPr="00AF016C" w:rsidRDefault="00761C12" w:rsidP="00AF016C">
            <w:pPr>
              <w:kinsoku w:val="0"/>
              <w:overflowPunct w:val="0"/>
              <w:autoSpaceDE w:val="0"/>
              <w:autoSpaceDN w:val="0"/>
              <w:adjustRightInd w:val="0"/>
              <w:spacing w:before="157" w:line="232" w:lineRule="auto"/>
              <w:ind w:left="110" w:right="100"/>
              <w:jc w:val="center"/>
              <w:rPr>
                <w:rFonts w:ascii="Helvetica" w:hAnsi="Helvetica" w:cs="Helvetica"/>
                <w:sz w:val="22"/>
                <w:szCs w:val="22"/>
              </w:rPr>
            </w:pPr>
            <w:r w:rsidRPr="00AF016C">
              <w:rPr>
                <w:rFonts w:ascii="Helvetica" w:hAnsi="Helvetica" w:cs="Helvetica"/>
                <w:sz w:val="22"/>
                <w:szCs w:val="22"/>
              </w:rPr>
              <w:t>Patient/Guarantor Annual Income as a Percentage of the Federal Poverty</w:t>
            </w:r>
          </w:p>
          <w:p w14:paraId="59EFBCA3" w14:textId="50570123" w:rsidR="00761C12" w:rsidRPr="00AF016C" w:rsidRDefault="00761C12" w:rsidP="00AF016C">
            <w:pPr>
              <w:kinsoku w:val="0"/>
              <w:overflowPunct w:val="0"/>
              <w:autoSpaceDE w:val="0"/>
              <w:autoSpaceDN w:val="0"/>
              <w:adjustRightInd w:val="0"/>
              <w:spacing w:line="235" w:lineRule="exact"/>
              <w:ind w:left="110" w:right="99"/>
              <w:jc w:val="center"/>
              <w:rPr>
                <w:rFonts w:ascii="Helvetica" w:hAnsi="Helvetica" w:cs="Helvetica"/>
                <w:sz w:val="22"/>
                <w:szCs w:val="22"/>
              </w:rPr>
            </w:pPr>
            <w:r w:rsidRPr="00AF016C">
              <w:rPr>
                <w:rFonts w:ascii="Helvetica" w:hAnsi="Helvetica" w:cs="Helvetica"/>
                <w:sz w:val="22"/>
                <w:szCs w:val="22"/>
              </w:rPr>
              <w:t>Level (FPL)</w:t>
            </w:r>
          </w:p>
        </w:tc>
        <w:tc>
          <w:tcPr>
            <w:tcW w:w="1681" w:type="dxa"/>
            <w:tcBorders>
              <w:top w:val="single" w:sz="4" w:space="0" w:color="000000"/>
              <w:left w:val="single" w:sz="4" w:space="0" w:color="000000"/>
              <w:bottom w:val="single" w:sz="4" w:space="0" w:color="000000"/>
              <w:right w:val="single" w:sz="4" w:space="0" w:color="000000"/>
            </w:tcBorders>
          </w:tcPr>
          <w:p w14:paraId="5D24B213" w14:textId="77777777" w:rsidR="00761C12" w:rsidRPr="00AF016C" w:rsidRDefault="00761C12" w:rsidP="00AF016C">
            <w:pPr>
              <w:kinsoku w:val="0"/>
              <w:overflowPunct w:val="0"/>
              <w:autoSpaceDE w:val="0"/>
              <w:autoSpaceDN w:val="0"/>
              <w:adjustRightInd w:val="0"/>
              <w:spacing w:before="9"/>
              <w:rPr>
                <w:rFonts w:ascii="Helvetica" w:hAnsi="Helvetica" w:cs="Helvetica"/>
                <w:sz w:val="34"/>
                <w:szCs w:val="34"/>
              </w:rPr>
            </w:pPr>
          </w:p>
          <w:p w14:paraId="63D05C37" w14:textId="38E15F04" w:rsidR="00761C12" w:rsidRPr="00AF016C" w:rsidRDefault="00761C12" w:rsidP="00627CC1">
            <w:pPr>
              <w:kinsoku w:val="0"/>
              <w:overflowPunct w:val="0"/>
              <w:autoSpaceDE w:val="0"/>
              <w:autoSpaceDN w:val="0"/>
              <w:adjustRightInd w:val="0"/>
              <w:spacing w:line="254" w:lineRule="exact"/>
              <w:ind w:left="297" w:right="224" w:hanging="49"/>
              <w:rPr>
                <w:rFonts w:ascii="Helvetica" w:hAnsi="Helvetica" w:cs="Helvetica"/>
                <w:sz w:val="22"/>
                <w:szCs w:val="22"/>
              </w:rPr>
            </w:pPr>
            <w:r>
              <w:rPr>
                <w:rFonts w:ascii="Helvetica" w:hAnsi="Helvetica" w:cs="Helvetica"/>
                <w:sz w:val="22"/>
                <w:szCs w:val="22"/>
              </w:rPr>
              <w:t>Adjustment Percentage</w:t>
            </w:r>
            <w:r w:rsidRPr="00AF016C">
              <w:rPr>
                <w:rFonts w:ascii="Helvetica" w:hAnsi="Helvetica" w:cs="Helvetica"/>
                <w:sz w:val="22"/>
                <w:szCs w:val="22"/>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7697DC2" w14:textId="6580ACEE" w:rsidR="00761C12" w:rsidRPr="00761C12" w:rsidRDefault="00761C12" w:rsidP="00761C12">
            <w:pPr>
              <w:kinsoku w:val="0"/>
              <w:overflowPunct w:val="0"/>
              <w:autoSpaceDE w:val="0"/>
              <w:autoSpaceDN w:val="0"/>
              <w:adjustRightInd w:val="0"/>
              <w:spacing w:line="254" w:lineRule="exact"/>
              <w:ind w:left="297" w:right="224" w:hanging="49"/>
              <w:jc w:val="center"/>
              <w:rPr>
                <w:rFonts w:ascii="Helvetica" w:hAnsi="Helvetica" w:cs="Helvetica"/>
                <w:sz w:val="22"/>
                <w:szCs w:val="22"/>
              </w:rPr>
            </w:pPr>
            <w:r w:rsidRPr="00761C12">
              <w:rPr>
                <w:rFonts w:ascii="Helvetica" w:hAnsi="Helvetica" w:cs="Helvetica"/>
                <w:sz w:val="22"/>
                <w:szCs w:val="22"/>
              </w:rPr>
              <w:t xml:space="preserve">Cost </w:t>
            </w:r>
            <w:r>
              <w:rPr>
                <w:rFonts w:ascii="Helvetica" w:hAnsi="Helvetica" w:cs="Helvetica"/>
                <w:sz w:val="22"/>
                <w:szCs w:val="22"/>
              </w:rPr>
              <w:t>per experience</w:t>
            </w:r>
          </w:p>
        </w:tc>
      </w:tr>
      <w:tr w:rsidR="00761C12" w:rsidRPr="00AF016C" w14:paraId="609EFFE0" w14:textId="750A42E1" w:rsidTr="002D1EA3">
        <w:trPr>
          <w:trHeight w:val="593"/>
        </w:trPr>
        <w:tc>
          <w:tcPr>
            <w:tcW w:w="3967" w:type="dxa"/>
            <w:tcBorders>
              <w:top w:val="single" w:sz="4" w:space="0" w:color="000000"/>
              <w:left w:val="single" w:sz="4" w:space="0" w:color="000000"/>
              <w:bottom w:val="single" w:sz="4" w:space="0" w:color="000000"/>
              <w:right w:val="single" w:sz="4" w:space="0" w:color="000000"/>
            </w:tcBorders>
          </w:tcPr>
          <w:p w14:paraId="0B1A944F" w14:textId="77777777" w:rsidR="00761C12" w:rsidRPr="00AF016C" w:rsidRDefault="00761C12" w:rsidP="00AF016C">
            <w:pPr>
              <w:kinsoku w:val="0"/>
              <w:overflowPunct w:val="0"/>
              <w:autoSpaceDE w:val="0"/>
              <w:autoSpaceDN w:val="0"/>
              <w:adjustRightInd w:val="0"/>
              <w:spacing w:before="11"/>
              <w:rPr>
                <w:rFonts w:ascii="Helvetica" w:hAnsi="Helvetica" w:cs="Helvetica"/>
                <w:sz w:val="28"/>
                <w:szCs w:val="28"/>
              </w:rPr>
            </w:pPr>
          </w:p>
          <w:p w14:paraId="15B8646E" w14:textId="2C3D0DEB" w:rsidR="00761C12" w:rsidRPr="00AF016C" w:rsidRDefault="00761C12" w:rsidP="00AF016C">
            <w:pPr>
              <w:kinsoku w:val="0"/>
              <w:overflowPunct w:val="0"/>
              <w:autoSpaceDE w:val="0"/>
              <w:autoSpaceDN w:val="0"/>
              <w:adjustRightInd w:val="0"/>
              <w:spacing w:line="237" w:lineRule="exact"/>
              <w:ind w:left="107"/>
              <w:rPr>
                <w:rFonts w:ascii="Helvetica" w:hAnsi="Helvetica" w:cs="Helvetica"/>
                <w:sz w:val="22"/>
                <w:szCs w:val="22"/>
              </w:rPr>
            </w:pPr>
            <w:r w:rsidRPr="00AF016C">
              <w:rPr>
                <w:rFonts w:ascii="Helvetica" w:hAnsi="Helvetica" w:cs="Helvetica"/>
                <w:sz w:val="22"/>
                <w:szCs w:val="22"/>
              </w:rPr>
              <w:t xml:space="preserve">Less than </w:t>
            </w:r>
            <w:r>
              <w:rPr>
                <w:rFonts w:ascii="Helvetica" w:hAnsi="Helvetica" w:cs="Helvetica"/>
                <w:sz w:val="22"/>
                <w:szCs w:val="22"/>
              </w:rPr>
              <w:t>100</w:t>
            </w:r>
            <w:r w:rsidRPr="00AF016C">
              <w:rPr>
                <w:rFonts w:ascii="Helvetica" w:hAnsi="Helvetica" w:cs="Helvetica"/>
                <w:sz w:val="22"/>
                <w:szCs w:val="22"/>
              </w:rPr>
              <w:t>% of FPL</w:t>
            </w:r>
          </w:p>
        </w:tc>
        <w:tc>
          <w:tcPr>
            <w:tcW w:w="1681" w:type="dxa"/>
            <w:tcBorders>
              <w:top w:val="single" w:sz="4" w:space="0" w:color="000000"/>
              <w:left w:val="single" w:sz="4" w:space="0" w:color="000000"/>
              <w:bottom w:val="single" w:sz="4" w:space="0" w:color="000000"/>
              <w:right w:val="single" w:sz="4" w:space="0" w:color="000000"/>
            </w:tcBorders>
          </w:tcPr>
          <w:p w14:paraId="5DF19F9C" w14:textId="77777777" w:rsidR="00761C12" w:rsidRPr="00AF016C" w:rsidRDefault="00761C12" w:rsidP="00AF016C">
            <w:pPr>
              <w:kinsoku w:val="0"/>
              <w:overflowPunct w:val="0"/>
              <w:autoSpaceDE w:val="0"/>
              <w:autoSpaceDN w:val="0"/>
              <w:adjustRightInd w:val="0"/>
              <w:spacing w:before="11"/>
              <w:rPr>
                <w:rFonts w:ascii="Helvetica" w:hAnsi="Helvetica" w:cs="Helvetica"/>
                <w:sz w:val="28"/>
                <w:szCs w:val="28"/>
              </w:rPr>
            </w:pPr>
          </w:p>
          <w:p w14:paraId="198500BC" w14:textId="0ED8B9E6" w:rsidR="00761C12" w:rsidRPr="00AF016C" w:rsidRDefault="00761C12" w:rsidP="00AF016C">
            <w:pPr>
              <w:kinsoku w:val="0"/>
              <w:overflowPunct w:val="0"/>
              <w:autoSpaceDE w:val="0"/>
              <w:autoSpaceDN w:val="0"/>
              <w:adjustRightInd w:val="0"/>
              <w:spacing w:line="237" w:lineRule="exact"/>
              <w:ind w:right="446"/>
              <w:jc w:val="right"/>
              <w:rPr>
                <w:rFonts w:ascii="Helvetica" w:hAnsi="Helvetica" w:cs="Helvetica"/>
                <w:sz w:val="22"/>
                <w:szCs w:val="22"/>
              </w:rPr>
            </w:pPr>
            <w:r>
              <w:rPr>
                <w:rFonts w:ascii="Helvetica" w:hAnsi="Helvetica" w:cs="Helvetica"/>
                <w:sz w:val="22"/>
                <w:szCs w:val="22"/>
              </w:rPr>
              <w:t>85</w:t>
            </w:r>
            <w:r w:rsidRPr="00AF016C">
              <w:rPr>
                <w:rFonts w:ascii="Helvetica" w:hAnsi="Helvetica" w:cs="Helvetica"/>
                <w:sz w:val="22"/>
                <w:szCs w:val="22"/>
              </w:rPr>
              <w:t>%</w:t>
            </w:r>
          </w:p>
        </w:tc>
        <w:tc>
          <w:tcPr>
            <w:tcW w:w="1681" w:type="dxa"/>
            <w:tcBorders>
              <w:top w:val="single" w:sz="4" w:space="0" w:color="000000"/>
              <w:left w:val="single" w:sz="4" w:space="0" w:color="000000"/>
              <w:bottom w:val="single" w:sz="4" w:space="0" w:color="000000"/>
              <w:right w:val="single" w:sz="4" w:space="0" w:color="000000"/>
            </w:tcBorders>
          </w:tcPr>
          <w:p w14:paraId="25B4B5EA" w14:textId="5F8A54BC" w:rsidR="00761C12" w:rsidRPr="00AF016C" w:rsidRDefault="00761C12" w:rsidP="00761C12">
            <w:pPr>
              <w:kinsoku w:val="0"/>
              <w:overflowPunct w:val="0"/>
              <w:autoSpaceDE w:val="0"/>
              <w:autoSpaceDN w:val="0"/>
              <w:adjustRightInd w:val="0"/>
              <w:spacing w:before="11"/>
              <w:jc w:val="center"/>
              <w:rPr>
                <w:rFonts w:ascii="Helvetica" w:hAnsi="Helvetica" w:cs="Helvetica"/>
                <w:sz w:val="28"/>
                <w:szCs w:val="28"/>
              </w:rPr>
            </w:pPr>
            <w:r>
              <w:rPr>
                <w:rFonts w:ascii="Helvetica" w:hAnsi="Helvetica" w:cs="Helvetica"/>
                <w:sz w:val="22"/>
                <w:szCs w:val="22"/>
              </w:rPr>
              <w:t>$9</w:t>
            </w:r>
            <w:r>
              <w:rPr>
                <w:rFonts w:ascii="Helvetica" w:hAnsi="Helvetica" w:cs="Helvetica"/>
                <w:sz w:val="22"/>
                <w:szCs w:val="22"/>
              </w:rPr>
              <w:t>.00</w:t>
            </w:r>
          </w:p>
        </w:tc>
      </w:tr>
      <w:tr w:rsidR="00761C12" w:rsidRPr="00AF016C" w14:paraId="1B658891" w14:textId="20B3955F" w:rsidTr="002D1EA3">
        <w:trPr>
          <w:trHeight w:val="299"/>
        </w:trPr>
        <w:tc>
          <w:tcPr>
            <w:tcW w:w="3967" w:type="dxa"/>
            <w:tcBorders>
              <w:top w:val="single" w:sz="4" w:space="0" w:color="000000"/>
              <w:left w:val="single" w:sz="4" w:space="0" w:color="000000"/>
              <w:bottom w:val="single" w:sz="4" w:space="0" w:color="000000"/>
              <w:right w:val="single" w:sz="4" w:space="0" w:color="000000"/>
            </w:tcBorders>
          </w:tcPr>
          <w:p w14:paraId="49164AD2" w14:textId="14163AD0" w:rsidR="00761C12" w:rsidRDefault="00761C12" w:rsidP="00AF016C">
            <w:pPr>
              <w:kinsoku w:val="0"/>
              <w:overflowPunct w:val="0"/>
              <w:autoSpaceDE w:val="0"/>
              <w:autoSpaceDN w:val="0"/>
              <w:adjustRightInd w:val="0"/>
              <w:spacing w:before="42" w:line="237" w:lineRule="exact"/>
              <w:ind w:left="107"/>
              <w:rPr>
                <w:rFonts w:ascii="Helvetica" w:hAnsi="Helvetica" w:cs="Helvetica"/>
                <w:sz w:val="22"/>
                <w:szCs w:val="22"/>
              </w:rPr>
            </w:pPr>
            <w:r>
              <w:rPr>
                <w:rFonts w:ascii="Helvetica" w:hAnsi="Helvetica" w:cs="Helvetica"/>
                <w:sz w:val="22"/>
                <w:szCs w:val="22"/>
              </w:rPr>
              <w:t>101% to 200% of FPL</w:t>
            </w:r>
          </w:p>
        </w:tc>
        <w:tc>
          <w:tcPr>
            <w:tcW w:w="1681" w:type="dxa"/>
            <w:tcBorders>
              <w:top w:val="single" w:sz="4" w:space="0" w:color="000000"/>
              <w:left w:val="single" w:sz="4" w:space="0" w:color="000000"/>
              <w:bottom w:val="single" w:sz="4" w:space="0" w:color="000000"/>
              <w:right w:val="single" w:sz="4" w:space="0" w:color="000000"/>
            </w:tcBorders>
          </w:tcPr>
          <w:p w14:paraId="7741339A" w14:textId="1BDB4DF4" w:rsidR="00761C12" w:rsidRDefault="00761C12" w:rsidP="00AF016C">
            <w:pPr>
              <w:kinsoku w:val="0"/>
              <w:overflowPunct w:val="0"/>
              <w:autoSpaceDE w:val="0"/>
              <w:autoSpaceDN w:val="0"/>
              <w:adjustRightInd w:val="0"/>
              <w:spacing w:before="42" w:line="237" w:lineRule="exact"/>
              <w:ind w:right="446"/>
              <w:jc w:val="right"/>
              <w:rPr>
                <w:rFonts w:ascii="Helvetica" w:hAnsi="Helvetica" w:cs="Helvetica"/>
                <w:sz w:val="22"/>
                <w:szCs w:val="22"/>
              </w:rPr>
            </w:pPr>
            <w:r>
              <w:rPr>
                <w:rFonts w:ascii="Helvetica" w:hAnsi="Helvetica" w:cs="Helvetica"/>
                <w:sz w:val="22"/>
                <w:szCs w:val="22"/>
              </w:rPr>
              <w:t>80%</w:t>
            </w:r>
          </w:p>
        </w:tc>
        <w:tc>
          <w:tcPr>
            <w:tcW w:w="1681" w:type="dxa"/>
            <w:tcBorders>
              <w:top w:val="single" w:sz="4" w:space="0" w:color="000000"/>
              <w:left w:val="single" w:sz="4" w:space="0" w:color="000000"/>
              <w:bottom w:val="single" w:sz="4" w:space="0" w:color="000000"/>
              <w:right w:val="single" w:sz="4" w:space="0" w:color="000000"/>
            </w:tcBorders>
          </w:tcPr>
          <w:p w14:paraId="24761C4E" w14:textId="1A4F12DF" w:rsidR="00761C12" w:rsidRDefault="00761C12" w:rsidP="00AF016C">
            <w:pPr>
              <w:kinsoku w:val="0"/>
              <w:overflowPunct w:val="0"/>
              <w:autoSpaceDE w:val="0"/>
              <w:autoSpaceDN w:val="0"/>
              <w:adjustRightInd w:val="0"/>
              <w:spacing w:before="42" w:line="237" w:lineRule="exact"/>
              <w:ind w:right="446"/>
              <w:jc w:val="right"/>
              <w:rPr>
                <w:rFonts w:ascii="Helvetica" w:hAnsi="Helvetica" w:cs="Helvetica"/>
                <w:sz w:val="22"/>
                <w:szCs w:val="22"/>
              </w:rPr>
            </w:pPr>
            <w:r>
              <w:rPr>
                <w:rFonts w:ascii="Helvetica" w:hAnsi="Helvetica" w:cs="Helvetica"/>
                <w:sz w:val="22"/>
                <w:szCs w:val="22"/>
              </w:rPr>
              <w:t>$12.00</w:t>
            </w:r>
          </w:p>
        </w:tc>
      </w:tr>
      <w:tr w:rsidR="00761C12" w:rsidRPr="00AF016C" w14:paraId="543671D8" w14:textId="6228980D" w:rsidTr="002D1EA3">
        <w:trPr>
          <w:trHeight w:val="299"/>
        </w:trPr>
        <w:tc>
          <w:tcPr>
            <w:tcW w:w="3967" w:type="dxa"/>
            <w:tcBorders>
              <w:top w:val="single" w:sz="4" w:space="0" w:color="000000"/>
              <w:left w:val="single" w:sz="4" w:space="0" w:color="000000"/>
              <w:bottom w:val="single" w:sz="4" w:space="0" w:color="000000"/>
              <w:right w:val="single" w:sz="4" w:space="0" w:color="000000"/>
            </w:tcBorders>
          </w:tcPr>
          <w:p w14:paraId="4ECB2883" w14:textId="59BD4856" w:rsidR="00761C12" w:rsidRPr="00AF016C" w:rsidRDefault="00761C12" w:rsidP="00AF016C">
            <w:pPr>
              <w:kinsoku w:val="0"/>
              <w:overflowPunct w:val="0"/>
              <w:autoSpaceDE w:val="0"/>
              <w:autoSpaceDN w:val="0"/>
              <w:adjustRightInd w:val="0"/>
              <w:spacing w:before="42" w:line="237" w:lineRule="exact"/>
              <w:ind w:left="107"/>
              <w:rPr>
                <w:rFonts w:ascii="Helvetica" w:hAnsi="Helvetica" w:cs="Helvetica"/>
                <w:sz w:val="22"/>
                <w:szCs w:val="22"/>
              </w:rPr>
            </w:pPr>
            <w:r>
              <w:rPr>
                <w:rFonts w:ascii="Helvetica" w:hAnsi="Helvetica" w:cs="Helvetica"/>
                <w:sz w:val="22"/>
                <w:szCs w:val="22"/>
              </w:rPr>
              <w:t>20</w:t>
            </w:r>
            <w:r w:rsidRPr="00AF016C">
              <w:rPr>
                <w:rFonts w:ascii="Helvetica" w:hAnsi="Helvetica" w:cs="Helvetica"/>
                <w:sz w:val="22"/>
                <w:szCs w:val="22"/>
              </w:rPr>
              <w:t>1% to 2</w:t>
            </w:r>
            <w:r>
              <w:rPr>
                <w:rFonts w:ascii="Helvetica" w:hAnsi="Helvetica" w:cs="Helvetica"/>
                <w:sz w:val="22"/>
                <w:szCs w:val="22"/>
              </w:rPr>
              <w:t>50</w:t>
            </w:r>
            <w:r w:rsidRPr="00AF016C">
              <w:rPr>
                <w:rFonts w:ascii="Helvetica" w:hAnsi="Helvetica" w:cs="Helvetica"/>
                <w:sz w:val="22"/>
                <w:szCs w:val="22"/>
              </w:rPr>
              <w:t>%</w:t>
            </w:r>
            <w:r>
              <w:rPr>
                <w:rFonts w:ascii="Helvetica" w:hAnsi="Helvetica" w:cs="Helvetica"/>
                <w:sz w:val="22"/>
                <w:szCs w:val="22"/>
              </w:rPr>
              <w:t xml:space="preserve"> of FPL</w:t>
            </w:r>
          </w:p>
        </w:tc>
        <w:tc>
          <w:tcPr>
            <w:tcW w:w="1681" w:type="dxa"/>
            <w:tcBorders>
              <w:top w:val="single" w:sz="4" w:space="0" w:color="000000"/>
              <w:left w:val="single" w:sz="4" w:space="0" w:color="000000"/>
              <w:bottom w:val="single" w:sz="4" w:space="0" w:color="000000"/>
              <w:right w:val="single" w:sz="4" w:space="0" w:color="000000"/>
            </w:tcBorders>
          </w:tcPr>
          <w:p w14:paraId="62DE1842" w14:textId="06D2512B" w:rsidR="00761C12" w:rsidRPr="00AF016C" w:rsidRDefault="00761C12" w:rsidP="00AF016C">
            <w:pPr>
              <w:kinsoku w:val="0"/>
              <w:overflowPunct w:val="0"/>
              <w:autoSpaceDE w:val="0"/>
              <w:autoSpaceDN w:val="0"/>
              <w:adjustRightInd w:val="0"/>
              <w:spacing w:before="42" w:line="237" w:lineRule="exact"/>
              <w:ind w:right="446"/>
              <w:jc w:val="right"/>
              <w:rPr>
                <w:rFonts w:ascii="Helvetica" w:hAnsi="Helvetica" w:cs="Helvetica"/>
                <w:sz w:val="22"/>
                <w:szCs w:val="22"/>
              </w:rPr>
            </w:pPr>
            <w:r>
              <w:rPr>
                <w:rFonts w:ascii="Helvetica" w:hAnsi="Helvetica" w:cs="Helvetica"/>
                <w:sz w:val="22"/>
                <w:szCs w:val="22"/>
              </w:rPr>
              <w:t>75</w:t>
            </w:r>
            <w:r w:rsidRPr="00AF016C">
              <w:rPr>
                <w:rFonts w:ascii="Helvetica" w:hAnsi="Helvetica" w:cs="Helvetica"/>
                <w:sz w:val="22"/>
                <w:szCs w:val="22"/>
              </w:rPr>
              <w:t>%</w:t>
            </w:r>
          </w:p>
        </w:tc>
        <w:tc>
          <w:tcPr>
            <w:tcW w:w="1681" w:type="dxa"/>
            <w:tcBorders>
              <w:top w:val="single" w:sz="4" w:space="0" w:color="000000"/>
              <w:left w:val="single" w:sz="4" w:space="0" w:color="000000"/>
              <w:bottom w:val="single" w:sz="4" w:space="0" w:color="000000"/>
              <w:right w:val="single" w:sz="4" w:space="0" w:color="000000"/>
            </w:tcBorders>
          </w:tcPr>
          <w:p w14:paraId="4A5E2202" w14:textId="2FFF00F9" w:rsidR="00761C12" w:rsidRDefault="00761C12" w:rsidP="00AF016C">
            <w:pPr>
              <w:kinsoku w:val="0"/>
              <w:overflowPunct w:val="0"/>
              <w:autoSpaceDE w:val="0"/>
              <w:autoSpaceDN w:val="0"/>
              <w:adjustRightInd w:val="0"/>
              <w:spacing w:before="42" w:line="237" w:lineRule="exact"/>
              <w:ind w:right="446"/>
              <w:jc w:val="right"/>
              <w:rPr>
                <w:rFonts w:ascii="Helvetica" w:hAnsi="Helvetica" w:cs="Helvetica"/>
                <w:sz w:val="22"/>
                <w:szCs w:val="22"/>
              </w:rPr>
            </w:pPr>
            <w:r>
              <w:rPr>
                <w:rFonts w:ascii="Helvetica" w:hAnsi="Helvetica" w:cs="Helvetica"/>
                <w:sz w:val="22"/>
                <w:szCs w:val="22"/>
              </w:rPr>
              <w:t>$15.00</w:t>
            </w:r>
          </w:p>
        </w:tc>
      </w:tr>
      <w:tr w:rsidR="00761C12" w:rsidRPr="00AF016C" w14:paraId="5245B921" w14:textId="184B8729" w:rsidTr="002D1EA3">
        <w:trPr>
          <w:trHeight w:val="302"/>
        </w:trPr>
        <w:tc>
          <w:tcPr>
            <w:tcW w:w="3967" w:type="dxa"/>
            <w:tcBorders>
              <w:top w:val="single" w:sz="4" w:space="0" w:color="000000"/>
              <w:left w:val="single" w:sz="4" w:space="0" w:color="000000"/>
              <w:bottom w:val="single" w:sz="4" w:space="0" w:color="000000"/>
              <w:right w:val="single" w:sz="4" w:space="0" w:color="000000"/>
            </w:tcBorders>
          </w:tcPr>
          <w:p w14:paraId="47BA5531" w14:textId="131CC135" w:rsidR="00761C12" w:rsidRPr="00AF016C" w:rsidRDefault="00761C12" w:rsidP="00AF016C">
            <w:pPr>
              <w:kinsoku w:val="0"/>
              <w:overflowPunct w:val="0"/>
              <w:autoSpaceDE w:val="0"/>
              <w:autoSpaceDN w:val="0"/>
              <w:adjustRightInd w:val="0"/>
              <w:spacing w:before="42" w:line="239" w:lineRule="exact"/>
              <w:ind w:left="107"/>
              <w:rPr>
                <w:rFonts w:ascii="Helvetica" w:hAnsi="Helvetica" w:cs="Helvetica"/>
                <w:sz w:val="22"/>
                <w:szCs w:val="22"/>
              </w:rPr>
            </w:pPr>
            <w:r w:rsidRPr="00AF016C">
              <w:rPr>
                <w:rFonts w:ascii="Helvetica" w:hAnsi="Helvetica" w:cs="Helvetica"/>
                <w:sz w:val="22"/>
                <w:szCs w:val="22"/>
              </w:rPr>
              <w:t>2</w:t>
            </w:r>
            <w:r>
              <w:rPr>
                <w:rFonts w:ascii="Helvetica" w:hAnsi="Helvetica" w:cs="Helvetica"/>
                <w:sz w:val="22"/>
                <w:szCs w:val="22"/>
              </w:rPr>
              <w:t>51</w:t>
            </w:r>
            <w:r w:rsidRPr="00AF016C">
              <w:rPr>
                <w:rFonts w:ascii="Helvetica" w:hAnsi="Helvetica" w:cs="Helvetica"/>
                <w:sz w:val="22"/>
                <w:szCs w:val="22"/>
              </w:rPr>
              <w:t xml:space="preserve">% to </w:t>
            </w:r>
            <w:r>
              <w:rPr>
                <w:rFonts w:ascii="Helvetica" w:hAnsi="Helvetica" w:cs="Helvetica"/>
                <w:sz w:val="22"/>
                <w:szCs w:val="22"/>
              </w:rPr>
              <w:t>300</w:t>
            </w:r>
            <w:r w:rsidRPr="00AF016C">
              <w:rPr>
                <w:rFonts w:ascii="Helvetica" w:hAnsi="Helvetica" w:cs="Helvetica"/>
                <w:sz w:val="22"/>
                <w:szCs w:val="22"/>
              </w:rPr>
              <w:t>%</w:t>
            </w:r>
            <w:r>
              <w:rPr>
                <w:rFonts w:ascii="Helvetica" w:hAnsi="Helvetica" w:cs="Helvetica"/>
                <w:sz w:val="22"/>
                <w:szCs w:val="22"/>
              </w:rPr>
              <w:t xml:space="preserve"> of FPL</w:t>
            </w:r>
          </w:p>
        </w:tc>
        <w:tc>
          <w:tcPr>
            <w:tcW w:w="1681" w:type="dxa"/>
            <w:tcBorders>
              <w:top w:val="single" w:sz="4" w:space="0" w:color="000000"/>
              <w:left w:val="single" w:sz="4" w:space="0" w:color="000000"/>
              <w:bottom w:val="single" w:sz="4" w:space="0" w:color="000000"/>
              <w:right w:val="single" w:sz="4" w:space="0" w:color="000000"/>
            </w:tcBorders>
          </w:tcPr>
          <w:p w14:paraId="52631DF4" w14:textId="587A3A5D" w:rsidR="00761C12" w:rsidRPr="00AF016C" w:rsidRDefault="00761C12" w:rsidP="00AF016C">
            <w:pPr>
              <w:kinsoku w:val="0"/>
              <w:overflowPunct w:val="0"/>
              <w:autoSpaceDE w:val="0"/>
              <w:autoSpaceDN w:val="0"/>
              <w:adjustRightInd w:val="0"/>
              <w:spacing w:before="42" w:line="239" w:lineRule="exact"/>
              <w:ind w:right="446"/>
              <w:jc w:val="right"/>
              <w:rPr>
                <w:rFonts w:ascii="Helvetica" w:hAnsi="Helvetica" w:cs="Helvetica"/>
                <w:sz w:val="22"/>
                <w:szCs w:val="22"/>
              </w:rPr>
            </w:pPr>
            <w:r>
              <w:rPr>
                <w:rFonts w:ascii="Helvetica" w:hAnsi="Helvetica" w:cs="Helvetica"/>
                <w:sz w:val="22"/>
                <w:szCs w:val="22"/>
              </w:rPr>
              <w:t>65</w:t>
            </w:r>
            <w:r w:rsidRPr="00AF016C">
              <w:rPr>
                <w:rFonts w:ascii="Helvetica" w:hAnsi="Helvetica" w:cs="Helvetica"/>
                <w:sz w:val="22"/>
                <w:szCs w:val="22"/>
              </w:rPr>
              <w:t>%</w:t>
            </w:r>
          </w:p>
        </w:tc>
        <w:tc>
          <w:tcPr>
            <w:tcW w:w="1681" w:type="dxa"/>
            <w:tcBorders>
              <w:top w:val="single" w:sz="4" w:space="0" w:color="000000"/>
              <w:left w:val="single" w:sz="4" w:space="0" w:color="000000"/>
              <w:bottom w:val="single" w:sz="4" w:space="0" w:color="000000"/>
              <w:right w:val="single" w:sz="4" w:space="0" w:color="000000"/>
            </w:tcBorders>
          </w:tcPr>
          <w:p w14:paraId="248D00F8" w14:textId="0AC6C7F6" w:rsidR="00761C12" w:rsidRDefault="00761C12" w:rsidP="00AF016C">
            <w:pPr>
              <w:kinsoku w:val="0"/>
              <w:overflowPunct w:val="0"/>
              <w:autoSpaceDE w:val="0"/>
              <w:autoSpaceDN w:val="0"/>
              <w:adjustRightInd w:val="0"/>
              <w:spacing w:before="42" w:line="239" w:lineRule="exact"/>
              <w:ind w:right="446"/>
              <w:jc w:val="right"/>
              <w:rPr>
                <w:rFonts w:ascii="Helvetica" w:hAnsi="Helvetica" w:cs="Helvetica"/>
                <w:sz w:val="22"/>
                <w:szCs w:val="22"/>
              </w:rPr>
            </w:pPr>
            <w:r>
              <w:rPr>
                <w:rFonts w:ascii="Helvetica" w:hAnsi="Helvetica" w:cs="Helvetica"/>
                <w:sz w:val="22"/>
                <w:szCs w:val="22"/>
              </w:rPr>
              <w:t>$21.00</w:t>
            </w:r>
          </w:p>
        </w:tc>
      </w:tr>
      <w:tr w:rsidR="00761C12" w:rsidRPr="00AF016C" w14:paraId="513CE3D7" w14:textId="506AF219" w:rsidTr="002D1EA3">
        <w:trPr>
          <w:trHeight w:val="302"/>
        </w:trPr>
        <w:tc>
          <w:tcPr>
            <w:tcW w:w="3967" w:type="dxa"/>
            <w:tcBorders>
              <w:top w:val="single" w:sz="4" w:space="0" w:color="000000"/>
              <w:left w:val="single" w:sz="4" w:space="0" w:color="000000"/>
              <w:bottom w:val="single" w:sz="4" w:space="0" w:color="000000"/>
              <w:right w:val="single" w:sz="4" w:space="0" w:color="000000"/>
            </w:tcBorders>
          </w:tcPr>
          <w:p w14:paraId="4C3BFEC0" w14:textId="4247EE92" w:rsidR="00761C12" w:rsidRPr="00AF016C" w:rsidRDefault="00761C12" w:rsidP="00AF016C">
            <w:pPr>
              <w:kinsoku w:val="0"/>
              <w:overflowPunct w:val="0"/>
              <w:autoSpaceDE w:val="0"/>
              <w:autoSpaceDN w:val="0"/>
              <w:adjustRightInd w:val="0"/>
              <w:spacing w:before="42" w:line="239" w:lineRule="exact"/>
              <w:ind w:left="107"/>
              <w:rPr>
                <w:rFonts w:ascii="Helvetica" w:hAnsi="Helvetica" w:cs="Helvetica"/>
                <w:sz w:val="22"/>
                <w:szCs w:val="22"/>
              </w:rPr>
            </w:pPr>
            <w:r>
              <w:rPr>
                <w:rFonts w:ascii="Helvetica" w:hAnsi="Helvetica" w:cs="Helvetica"/>
                <w:sz w:val="22"/>
                <w:szCs w:val="22"/>
              </w:rPr>
              <w:t>301% to 350% of FPL</w:t>
            </w:r>
          </w:p>
        </w:tc>
        <w:tc>
          <w:tcPr>
            <w:tcW w:w="1681" w:type="dxa"/>
            <w:tcBorders>
              <w:top w:val="single" w:sz="4" w:space="0" w:color="000000"/>
              <w:left w:val="single" w:sz="4" w:space="0" w:color="000000"/>
              <w:bottom w:val="single" w:sz="4" w:space="0" w:color="000000"/>
              <w:right w:val="single" w:sz="4" w:space="0" w:color="000000"/>
            </w:tcBorders>
          </w:tcPr>
          <w:p w14:paraId="34A8F7F3" w14:textId="6C538EB2" w:rsidR="00761C12" w:rsidRPr="00AF016C" w:rsidRDefault="00761C12" w:rsidP="00AF016C">
            <w:pPr>
              <w:kinsoku w:val="0"/>
              <w:overflowPunct w:val="0"/>
              <w:autoSpaceDE w:val="0"/>
              <w:autoSpaceDN w:val="0"/>
              <w:adjustRightInd w:val="0"/>
              <w:spacing w:before="42" w:line="239" w:lineRule="exact"/>
              <w:ind w:right="446"/>
              <w:jc w:val="right"/>
              <w:rPr>
                <w:rFonts w:ascii="Helvetica" w:hAnsi="Helvetica" w:cs="Helvetica"/>
                <w:sz w:val="22"/>
                <w:szCs w:val="22"/>
              </w:rPr>
            </w:pPr>
            <w:r>
              <w:rPr>
                <w:rFonts w:ascii="Helvetica" w:hAnsi="Helvetica" w:cs="Helvetica"/>
                <w:sz w:val="22"/>
                <w:szCs w:val="22"/>
              </w:rPr>
              <w:t>50%</w:t>
            </w:r>
          </w:p>
        </w:tc>
        <w:tc>
          <w:tcPr>
            <w:tcW w:w="1681" w:type="dxa"/>
            <w:tcBorders>
              <w:top w:val="single" w:sz="4" w:space="0" w:color="000000"/>
              <w:left w:val="single" w:sz="4" w:space="0" w:color="000000"/>
              <w:bottom w:val="single" w:sz="4" w:space="0" w:color="000000"/>
              <w:right w:val="single" w:sz="4" w:space="0" w:color="000000"/>
            </w:tcBorders>
          </w:tcPr>
          <w:p w14:paraId="31D69847" w14:textId="4CB54EF7" w:rsidR="00761C12" w:rsidRDefault="00761C12" w:rsidP="00AF016C">
            <w:pPr>
              <w:kinsoku w:val="0"/>
              <w:overflowPunct w:val="0"/>
              <w:autoSpaceDE w:val="0"/>
              <w:autoSpaceDN w:val="0"/>
              <w:adjustRightInd w:val="0"/>
              <w:spacing w:before="42" w:line="239" w:lineRule="exact"/>
              <w:ind w:right="446"/>
              <w:jc w:val="right"/>
              <w:rPr>
                <w:rFonts w:ascii="Helvetica" w:hAnsi="Helvetica" w:cs="Helvetica"/>
                <w:sz w:val="22"/>
                <w:szCs w:val="22"/>
              </w:rPr>
            </w:pPr>
            <w:r>
              <w:rPr>
                <w:rFonts w:ascii="Helvetica" w:hAnsi="Helvetica" w:cs="Helvetica"/>
                <w:sz w:val="22"/>
                <w:szCs w:val="22"/>
              </w:rPr>
              <w:t>$30.00</w:t>
            </w:r>
          </w:p>
        </w:tc>
      </w:tr>
      <w:tr w:rsidR="00761C12" w:rsidRPr="00AF016C" w14:paraId="712B09D5" w14:textId="109CA48D" w:rsidTr="002D1EA3">
        <w:trPr>
          <w:trHeight w:val="302"/>
        </w:trPr>
        <w:tc>
          <w:tcPr>
            <w:tcW w:w="3967" w:type="dxa"/>
            <w:tcBorders>
              <w:top w:val="single" w:sz="4" w:space="0" w:color="000000"/>
              <w:left w:val="single" w:sz="4" w:space="0" w:color="000000"/>
              <w:bottom w:val="single" w:sz="4" w:space="0" w:color="000000"/>
              <w:right w:val="single" w:sz="4" w:space="0" w:color="000000"/>
            </w:tcBorders>
          </w:tcPr>
          <w:p w14:paraId="10E59D62" w14:textId="5C98288F" w:rsidR="00761C12" w:rsidRPr="00AF016C" w:rsidRDefault="00761C12" w:rsidP="00AF016C">
            <w:pPr>
              <w:kinsoku w:val="0"/>
              <w:overflowPunct w:val="0"/>
              <w:autoSpaceDE w:val="0"/>
              <w:autoSpaceDN w:val="0"/>
              <w:adjustRightInd w:val="0"/>
              <w:spacing w:before="42" w:line="239" w:lineRule="exact"/>
              <w:ind w:left="107"/>
              <w:rPr>
                <w:rFonts w:ascii="Helvetica" w:hAnsi="Helvetica" w:cs="Helvetica"/>
                <w:sz w:val="22"/>
                <w:szCs w:val="22"/>
              </w:rPr>
            </w:pPr>
            <w:r>
              <w:rPr>
                <w:rFonts w:ascii="Helvetica" w:hAnsi="Helvetica" w:cs="Helvetica"/>
                <w:sz w:val="22"/>
                <w:szCs w:val="22"/>
              </w:rPr>
              <w:t>351% to 400% of FPL</w:t>
            </w:r>
          </w:p>
        </w:tc>
        <w:tc>
          <w:tcPr>
            <w:tcW w:w="1681" w:type="dxa"/>
            <w:tcBorders>
              <w:top w:val="single" w:sz="4" w:space="0" w:color="000000"/>
              <w:left w:val="single" w:sz="4" w:space="0" w:color="000000"/>
              <w:bottom w:val="single" w:sz="4" w:space="0" w:color="000000"/>
              <w:right w:val="single" w:sz="4" w:space="0" w:color="000000"/>
            </w:tcBorders>
          </w:tcPr>
          <w:p w14:paraId="53D36DE0" w14:textId="07DE5B06" w:rsidR="00761C12" w:rsidRPr="00AF016C" w:rsidRDefault="00761C12" w:rsidP="00AF016C">
            <w:pPr>
              <w:kinsoku w:val="0"/>
              <w:overflowPunct w:val="0"/>
              <w:autoSpaceDE w:val="0"/>
              <w:autoSpaceDN w:val="0"/>
              <w:adjustRightInd w:val="0"/>
              <w:spacing w:before="42" w:line="239" w:lineRule="exact"/>
              <w:ind w:right="446"/>
              <w:jc w:val="right"/>
              <w:rPr>
                <w:rFonts w:ascii="Helvetica" w:hAnsi="Helvetica" w:cs="Helvetica"/>
                <w:sz w:val="22"/>
                <w:szCs w:val="22"/>
              </w:rPr>
            </w:pPr>
            <w:r>
              <w:rPr>
                <w:rFonts w:ascii="Helvetica" w:hAnsi="Helvetica" w:cs="Helvetica"/>
                <w:sz w:val="22"/>
                <w:szCs w:val="22"/>
              </w:rPr>
              <w:t>40%</w:t>
            </w:r>
          </w:p>
        </w:tc>
        <w:tc>
          <w:tcPr>
            <w:tcW w:w="1681" w:type="dxa"/>
            <w:tcBorders>
              <w:top w:val="single" w:sz="4" w:space="0" w:color="000000"/>
              <w:left w:val="single" w:sz="4" w:space="0" w:color="000000"/>
              <w:bottom w:val="single" w:sz="4" w:space="0" w:color="000000"/>
              <w:right w:val="single" w:sz="4" w:space="0" w:color="000000"/>
            </w:tcBorders>
          </w:tcPr>
          <w:p w14:paraId="64617702" w14:textId="15918664" w:rsidR="00761C12" w:rsidRDefault="00761C12" w:rsidP="00AF016C">
            <w:pPr>
              <w:kinsoku w:val="0"/>
              <w:overflowPunct w:val="0"/>
              <w:autoSpaceDE w:val="0"/>
              <w:autoSpaceDN w:val="0"/>
              <w:adjustRightInd w:val="0"/>
              <w:spacing w:before="42" w:line="239" w:lineRule="exact"/>
              <w:ind w:right="446"/>
              <w:jc w:val="right"/>
              <w:rPr>
                <w:rFonts w:ascii="Helvetica" w:hAnsi="Helvetica" w:cs="Helvetica"/>
                <w:sz w:val="22"/>
                <w:szCs w:val="22"/>
              </w:rPr>
            </w:pPr>
            <w:r>
              <w:rPr>
                <w:rFonts w:ascii="Helvetica" w:hAnsi="Helvetica" w:cs="Helvetica"/>
                <w:sz w:val="22"/>
                <w:szCs w:val="22"/>
              </w:rPr>
              <w:t>$36.00</w:t>
            </w:r>
          </w:p>
        </w:tc>
      </w:tr>
    </w:tbl>
    <w:p w14:paraId="57DC076B" w14:textId="77777777" w:rsidR="00AF016C" w:rsidRPr="00AF016C" w:rsidRDefault="00AF016C" w:rsidP="00AF016C">
      <w:pPr>
        <w:kinsoku w:val="0"/>
        <w:overflowPunct w:val="0"/>
        <w:autoSpaceDE w:val="0"/>
        <w:autoSpaceDN w:val="0"/>
        <w:adjustRightInd w:val="0"/>
        <w:spacing w:before="6"/>
        <w:rPr>
          <w:rFonts w:ascii="Helvetica" w:hAnsi="Helvetica" w:cs="Helvetica"/>
          <w:sz w:val="37"/>
          <w:szCs w:val="37"/>
        </w:rPr>
      </w:pPr>
    </w:p>
    <w:p w14:paraId="2F158B4F" w14:textId="4ECA22A5" w:rsidR="00AF016C" w:rsidRPr="00AF016C" w:rsidRDefault="00AF016C" w:rsidP="00AF016C">
      <w:pPr>
        <w:kinsoku w:val="0"/>
        <w:overflowPunct w:val="0"/>
        <w:autoSpaceDE w:val="0"/>
        <w:autoSpaceDN w:val="0"/>
        <w:adjustRightInd w:val="0"/>
        <w:ind w:left="119"/>
        <w:outlineLvl w:val="1"/>
        <w:rPr>
          <w:rFonts w:ascii="Helvetica" w:hAnsi="Helvetica" w:cs="Helvetica"/>
          <w:sz w:val="22"/>
          <w:szCs w:val="22"/>
        </w:rPr>
      </w:pPr>
      <w:r w:rsidRPr="00AF016C">
        <w:rPr>
          <w:rFonts w:ascii="Helvetica" w:hAnsi="Helvetica" w:cs="Helvetica"/>
          <w:b/>
          <w:bCs/>
          <w:sz w:val="22"/>
          <w:szCs w:val="22"/>
        </w:rPr>
        <w:t xml:space="preserve">Listed below are </w:t>
      </w:r>
      <w:proofErr w:type="gramStart"/>
      <w:r w:rsidRPr="00AF016C">
        <w:rPr>
          <w:rFonts w:ascii="Helvetica" w:hAnsi="Helvetica" w:cs="Helvetica"/>
          <w:b/>
          <w:bCs/>
          <w:sz w:val="22"/>
          <w:szCs w:val="22"/>
        </w:rPr>
        <w:t xml:space="preserve">the </w:t>
      </w:r>
      <w:r w:rsidR="00606EF3">
        <w:rPr>
          <w:rFonts w:ascii="Helvetica" w:hAnsi="Helvetica" w:cs="Helvetica"/>
          <w:b/>
          <w:bCs/>
          <w:sz w:val="22"/>
          <w:szCs w:val="22"/>
        </w:rPr>
        <w:t xml:space="preserve"> 2020</w:t>
      </w:r>
      <w:proofErr w:type="gramEnd"/>
      <w:r w:rsidRPr="00AF016C">
        <w:rPr>
          <w:rFonts w:ascii="Helvetica" w:hAnsi="Helvetica" w:cs="Helvetica"/>
          <w:b/>
          <w:bCs/>
          <w:sz w:val="22"/>
          <w:szCs w:val="22"/>
        </w:rPr>
        <w:t xml:space="preserve"> </w:t>
      </w:r>
      <w:r w:rsidR="003F5E3F">
        <w:rPr>
          <w:rFonts w:ascii="Helvetica" w:hAnsi="Helvetica" w:cs="Helvetica"/>
          <w:b/>
          <w:bCs/>
          <w:sz w:val="22"/>
          <w:szCs w:val="22"/>
        </w:rPr>
        <w:t>1</w:t>
      </w:r>
      <w:r w:rsidR="005C5AD9">
        <w:rPr>
          <w:rFonts w:ascii="Helvetica" w:hAnsi="Helvetica" w:cs="Helvetica"/>
          <w:b/>
          <w:bCs/>
          <w:sz w:val="22"/>
          <w:szCs w:val="22"/>
        </w:rPr>
        <w:t xml:space="preserve">00% </w:t>
      </w:r>
      <w:r w:rsidRPr="00AF016C">
        <w:rPr>
          <w:rFonts w:ascii="Helvetica" w:hAnsi="Helvetica" w:cs="Helvetica"/>
          <w:b/>
          <w:bCs/>
          <w:sz w:val="22"/>
          <w:szCs w:val="22"/>
        </w:rPr>
        <w:t>Federal Poverty Guidelines</w:t>
      </w:r>
      <w:r w:rsidRPr="00AF016C">
        <w:rPr>
          <w:rFonts w:ascii="Helvetica" w:hAnsi="Helvetica" w:cs="Helvetica"/>
          <w:sz w:val="22"/>
          <w:szCs w:val="22"/>
        </w:rPr>
        <w:t>:</w:t>
      </w:r>
    </w:p>
    <w:p w14:paraId="688E1DB4" w14:textId="77777777" w:rsidR="00AF016C" w:rsidRPr="00AF016C" w:rsidRDefault="00AF016C" w:rsidP="00AF016C">
      <w:pPr>
        <w:kinsoku w:val="0"/>
        <w:overflowPunct w:val="0"/>
        <w:autoSpaceDE w:val="0"/>
        <w:autoSpaceDN w:val="0"/>
        <w:adjustRightInd w:val="0"/>
        <w:spacing w:after="1"/>
        <w:rPr>
          <w:rFonts w:ascii="Helvetica" w:hAnsi="Helvetica" w:cs="Helvetica"/>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5040"/>
        <w:gridCol w:w="2086"/>
      </w:tblGrid>
      <w:tr w:rsidR="00AF016C" w:rsidRPr="00AF016C" w14:paraId="0BE3690A"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2F167196" w14:textId="77777777" w:rsidR="00AF016C" w:rsidRPr="00AF016C" w:rsidRDefault="00AF016C" w:rsidP="00AF016C">
            <w:pPr>
              <w:kinsoku w:val="0"/>
              <w:overflowPunct w:val="0"/>
              <w:autoSpaceDE w:val="0"/>
              <w:autoSpaceDN w:val="0"/>
              <w:adjustRightInd w:val="0"/>
              <w:spacing w:before="42" w:line="237" w:lineRule="exact"/>
              <w:ind w:left="1069" w:right="1059"/>
              <w:jc w:val="center"/>
              <w:rPr>
                <w:rFonts w:ascii="Helvetica" w:hAnsi="Helvetica" w:cs="Helvetica"/>
                <w:sz w:val="22"/>
                <w:szCs w:val="22"/>
              </w:rPr>
            </w:pPr>
            <w:r w:rsidRPr="00AF016C">
              <w:rPr>
                <w:rFonts w:ascii="Helvetica" w:hAnsi="Helvetica" w:cs="Helvetica"/>
                <w:sz w:val="22"/>
                <w:szCs w:val="22"/>
              </w:rPr>
              <w:t>Persons in Family/Household</w:t>
            </w:r>
          </w:p>
        </w:tc>
        <w:tc>
          <w:tcPr>
            <w:tcW w:w="2086" w:type="dxa"/>
            <w:tcBorders>
              <w:top w:val="single" w:sz="4" w:space="0" w:color="000000"/>
              <w:left w:val="single" w:sz="4" w:space="0" w:color="000000"/>
              <w:bottom w:val="single" w:sz="4" w:space="0" w:color="000000"/>
              <w:right w:val="single" w:sz="4" w:space="0" w:color="000000"/>
            </w:tcBorders>
          </w:tcPr>
          <w:p w14:paraId="0B105040" w14:textId="77777777" w:rsidR="00AF016C" w:rsidRPr="00AF016C" w:rsidRDefault="00AF016C" w:rsidP="00AF016C">
            <w:pPr>
              <w:kinsoku w:val="0"/>
              <w:overflowPunct w:val="0"/>
              <w:autoSpaceDE w:val="0"/>
              <w:autoSpaceDN w:val="0"/>
              <w:adjustRightInd w:val="0"/>
              <w:spacing w:before="42" w:line="237" w:lineRule="exact"/>
              <w:ind w:left="307"/>
              <w:rPr>
                <w:rFonts w:ascii="Helvetica" w:hAnsi="Helvetica" w:cs="Helvetica"/>
                <w:sz w:val="22"/>
                <w:szCs w:val="22"/>
              </w:rPr>
            </w:pPr>
            <w:r w:rsidRPr="00AF016C">
              <w:rPr>
                <w:rFonts w:ascii="Helvetica" w:hAnsi="Helvetica" w:cs="Helvetica"/>
                <w:sz w:val="22"/>
                <w:szCs w:val="22"/>
              </w:rPr>
              <w:t>Annual Income</w:t>
            </w:r>
          </w:p>
        </w:tc>
      </w:tr>
      <w:tr w:rsidR="00AF016C" w:rsidRPr="00AF016C" w14:paraId="25BD27F7"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2E416A8B" w14:textId="77777777" w:rsidR="00AF016C" w:rsidRPr="00AF016C" w:rsidRDefault="00AF016C" w:rsidP="00AF016C">
            <w:pPr>
              <w:kinsoku w:val="0"/>
              <w:overflowPunct w:val="0"/>
              <w:autoSpaceDE w:val="0"/>
              <w:autoSpaceDN w:val="0"/>
              <w:adjustRightInd w:val="0"/>
              <w:spacing w:before="42" w:line="237" w:lineRule="exact"/>
              <w:ind w:left="7"/>
              <w:jc w:val="center"/>
              <w:rPr>
                <w:rFonts w:ascii="Helvetica" w:hAnsi="Helvetica" w:cs="Helvetica"/>
                <w:sz w:val="22"/>
                <w:szCs w:val="22"/>
              </w:rPr>
            </w:pPr>
            <w:r w:rsidRPr="00AF016C">
              <w:rPr>
                <w:rFonts w:ascii="Helvetica" w:hAnsi="Helvetica" w:cs="Helvetica"/>
                <w:sz w:val="22"/>
                <w:szCs w:val="22"/>
              </w:rPr>
              <w:t>1</w:t>
            </w:r>
          </w:p>
        </w:tc>
        <w:tc>
          <w:tcPr>
            <w:tcW w:w="2086" w:type="dxa"/>
            <w:tcBorders>
              <w:top w:val="single" w:sz="4" w:space="0" w:color="000000"/>
              <w:left w:val="single" w:sz="4" w:space="0" w:color="000000"/>
              <w:bottom w:val="single" w:sz="4" w:space="0" w:color="000000"/>
              <w:right w:val="single" w:sz="4" w:space="0" w:color="000000"/>
            </w:tcBorders>
          </w:tcPr>
          <w:p w14:paraId="1EA11C08" w14:textId="4B4CDAC4" w:rsidR="00AF016C" w:rsidRPr="00AF016C" w:rsidRDefault="00AF016C" w:rsidP="00AF016C">
            <w:pPr>
              <w:kinsoku w:val="0"/>
              <w:overflowPunct w:val="0"/>
              <w:autoSpaceDE w:val="0"/>
              <w:autoSpaceDN w:val="0"/>
              <w:adjustRightInd w:val="0"/>
              <w:spacing w:before="42" w:line="237" w:lineRule="exact"/>
              <w:ind w:left="170"/>
              <w:rPr>
                <w:rFonts w:ascii="Helvetica" w:hAnsi="Helvetica" w:cs="Helvetica"/>
                <w:sz w:val="22"/>
                <w:szCs w:val="22"/>
              </w:rPr>
            </w:pPr>
            <w:r w:rsidRPr="00AF016C">
              <w:rPr>
                <w:rFonts w:ascii="Helvetica" w:hAnsi="Helvetica" w:cs="Helvetica"/>
                <w:sz w:val="22"/>
                <w:szCs w:val="22"/>
              </w:rPr>
              <w:t xml:space="preserve">$ </w:t>
            </w:r>
            <w:r w:rsidR="003F5E3F">
              <w:rPr>
                <w:rFonts w:ascii="Helvetica" w:hAnsi="Helvetica" w:cs="Helvetica"/>
                <w:sz w:val="22"/>
                <w:szCs w:val="22"/>
              </w:rPr>
              <w:t>12,</w:t>
            </w:r>
            <w:r w:rsidR="00606EF3">
              <w:rPr>
                <w:rFonts w:ascii="Helvetica" w:hAnsi="Helvetica" w:cs="Helvetica"/>
                <w:sz w:val="22"/>
                <w:szCs w:val="22"/>
              </w:rPr>
              <w:t>760</w:t>
            </w:r>
          </w:p>
        </w:tc>
      </w:tr>
      <w:tr w:rsidR="00AF016C" w:rsidRPr="00AF016C" w14:paraId="3DDB61E9" w14:textId="77777777">
        <w:trPr>
          <w:trHeight w:val="302"/>
        </w:trPr>
        <w:tc>
          <w:tcPr>
            <w:tcW w:w="5040" w:type="dxa"/>
            <w:tcBorders>
              <w:top w:val="single" w:sz="4" w:space="0" w:color="000000"/>
              <w:left w:val="single" w:sz="4" w:space="0" w:color="000000"/>
              <w:bottom w:val="single" w:sz="4" w:space="0" w:color="000000"/>
              <w:right w:val="single" w:sz="4" w:space="0" w:color="000000"/>
            </w:tcBorders>
          </w:tcPr>
          <w:p w14:paraId="64B2E607" w14:textId="77777777" w:rsidR="00AF016C" w:rsidRPr="00AF016C" w:rsidRDefault="00AF016C" w:rsidP="00AF016C">
            <w:pPr>
              <w:kinsoku w:val="0"/>
              <w:overflowPunct w:val="0"/>
              <w:autoSpaceDE w:val="0"/>
              <w:autoSpaceDN w:val="0"/>
              <w:adjustRightInd w:val="0"/>
              <w:spacing w:before="42" w:line="239" w:lineRule="exact"/>
              <w:ind w:left="7"/>
              <w:jc w:val="center"/>
              <w:rPr>
                <w:rFonts w:ascii="Helvetica" w:hAnsi="Helvetica" w:cs="Helvetica"/>
                <w:sz w:val="22"/>
                <w:szCs w:val="22"/>
              </w:rPr>
            </w:pPr>
            <w:r w:rsidRPr="00AF016C">
              <w:rPr>
                <w:rFonts w:ascii="Helvetica" w:hAnsi="Helvetica" w:cs="Helvetica"/>
                <w:sz w:val="22"/>
                <w:szCs w:val="22"/>
              </w:rPr>
              <w:t>2</w:t>
            </w:r>
          </w:p>
        </w:tc>
        <w:tc>
          <w:tcPr>
            <w:tcW w:w="2086" w:type="dxa"/>
            <w:tcBorders>
              <w:top w:val="single" w:sz="4" w:space="0" w:color="000000"/>
              <w:left w:val="single" w:sz="4" w:space="0" w:color="000000"/>
              <w:bottom w:val="single" w:sz="4" w:space="0" w:color="000000"/>
              <w:right w:val="single" w:sz="4" w:space="0" w:color="000000"/>
            </w:tcBorders>
          </w:tcPr>
          <w:p w14:paraId="3E2F7655" w14:textId="5F1E4A23" w:rsidR="00AF016C" w:rsidRPr="00AF016C" w:rsidRDefault="00AF016C" w:rsidP="00AF016C">
            <w:pPr>
              <w:kinsoku w:val="0"/>
              <w:overflowPunct w:val="0"/>
              <w:autoSpaceDE w:val="0"/>
              <w:autoSpaceDN w:val="0"/>
              <w:adjustRightInd w:val="0"/>
              <w:spacing w:before="42" w:line="239" w:lineRule="exact"/>
              <w:ind w:left="170"/>
              <w:rPr>
                <w:rFonts w:ascii="Helvetica" w:hAnsi="Helvetica" w:cs="Helvetica"/>
                <w:sz w:val="22"/>
                <w:szCs w:val="22"/>
              </w:rPr>
            </w:pPr>
            <w:r w:rsidRPr="00AF016C">
              <w:rPr>
                <w:rFonts w:ascii="Helvetica" w:hAnsi="Helvetica" w:cs="Helvetica"/>
                <w:sz w:val="22"/>
                <w:szCs w:val="22"/>
              </w:rPr>
              <w:t xml:space="preserve">$ </w:t>
            </w:r>
            <w:r w:rsidR="00606EF3">
              <w:rPr>
                <w:rFonts w:ascii="Helvetica" w:hAnsi="Helvetica" w:cs="Helvetica"/>
                <w:sz w:val="22"/>
                <w:szCs w:val="22"/>
              </w:rPr>
              <w:t>17,240</w:t>
            </w:r>
          </w:p>
        </w:tc>
      </w:tr>
      <w:tr w:rsidR="00AF016C" w:rsidRPr="00AF016C" w14:paraId="167BA04D"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244808FA" w14:textId="77777777" w:rsidR="00AF016C" w:rsidRPr="00AF016C" w:rsidRDefault="00AF016C" w:rsidP="00AF016C">
            <w:pPr>
              <w:kinsoku w:val="0"/>
              <w:overflowPunct w:val="0"/>
              <w:autoSpaceDE w:val="0"/>
              <w:autoSpaceDN w:val="0"/>
              <w:adjustRightInd w:val="0"/>
              <w:spacing w:before="40" w:line="239" w:lineRule="exact"/>
              <w:ind w:left="7"/>
              <w:jc w:val="center"/>
              <w:rPr>
                <w:rFonts w:ascii="Helvetica" w:hAnsi="Helvetica" w:cs="Helvetica"/>
                <w:sz w:val="22"/>
                <w:szCs w:val="22"/>
              </w:rPr>
            </w:pPr>
            <w:r w:rsidRPr="00AF016C">
              <w:rPr>
                <w:rFonts w:ascii="Helvetica" w:hAnsi="Helvetica" w:cs="Helvetica"/>
                <w:sz w:val="22"/>
                <w:szCs w:val="22"/>
              </w:rPr>
              <w:t>3</w:t>
            </w:r>
          </w:p>
        </w:tc>
        <w:tc>
          <w:tcPr>
            <w:tcW w:w="2086" w:type="dxa"/>
            <w:tcBorders>
              <w:top w:val="single" w:sz="4" w:space="0" w:color="000000"/>
              <w:left w:val="single" w:sz="4" w:space="0" w:color="000000"/>
              <w:bottom w:val="single" w:sz="4" w:space="0" w:color="000000"/>
              <w:right w:val="single" w:sz="4" w:space="0" w:color="000000"/>
            </w:tcBorders>
          </w:tcPr>
          <w:p w14:paraId="7A8D36C8" w14:textId="280EFE01" w:rsidR="00AF016C" w:rsidRPr="00AF016C" w:rsidRDefault="00AF016C" w:rsidP="00AF016C">
            <w:pPr>
              <w:kinsoku w:val="0"/>
              <w:overflowPunct w:val="0"/>
              <w:autoSpaceDE w:val="0"/>
              <w:autoSpaceDN w:val="0"/>
              <w:adjustRightInd w:val="0"/>
              <w:spacing w:before="40" w:line="239" w:lineRule="exact"/>
              <w:ind w:left="170"/>
              <w:rPr>
                <w:rFonts w:ascii="Helvetica" w:hAnsi="Helvetica" w:cs="Helvetica"/>
                <w:sz w:val="22"/>
                <w:szCs w:val="22"/>
              </w:rPr>
            </w:pPr>
            <w:r w:rsidRPr="00AF016C">
              <w:rPr>
                <w:rFonts w:ascii="Helvetica" w:hAnsi="Helvetica" w:cs="Helvetica"/>
                <w:sz w:val="22"/>
                <w:szCs w:val="22"/>
              </w:rPr>
              <w:t xml:space="preserve">$ </w:t>
            </w:r>
            <w:r w:rsidR="00606EF3">
              <w:rPr>
                <w:rFonts w:ascii="Helvetica" w:hAnsi="Helvetica" w:cs="Helvetica"/>
                <w:sz w:val="22"/>
                <w:szCs w:val="22"/>
              </w:rPr>
              <w:t>21,720</w:t>
            </w:r>
          </w:p>
        </w:tc>
      </w:tr>
      <w:tr w:rsidR="00AF016C" w:rsidRPr="00AF016C" w14:paraId="099CF157"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1FC17760" w14:textId="77777777" w:rsidR="00AF016C" w:rsidRPr="00AF016C" w:rsidRDefault="00AF016C" w:rsidP="00AF016C">
            <w:pPr>
              <w:kinsoku w:val="0"/>
              <w:overflowPunct w:val="0"/>
              <w:autoSpaceDE w:val="0"/>
              <w:autoSpaceDN w:val="0"/>
              <w:adjustRightInd w:val="0"/>
              <w:spacing w:before="40" w:line="239" w:lineRule="exact"/>
              <w:ind w:left="7"/>
              <w:jc w:val="center"/>
              <w:rPr>
                <w:rFonts w:ascii="Helvetica" w:hAnsi="Helvetica" w:cs="Helvetica"/>
                <w:sz w:val="22"/>
                <w:szCs w:val="22"/>
              </w:rPr>
            </w:pPr>
            <w:r w:rsidRPr="00AF016C">
              <w:rPr>
                <w:rFonts w:ascii="Helvetica" w:hAnsi="Helvetica" w:cs="Helvetica"/>
                <w:sz w:val="22"/>
                <w:szCs w:val="22"/>
              </w:rPr>
              <w:t>4</w:t>
            </w:r>
          </w:p>
        </w:tc>
        <w:tc>
          <w:tcPr>
            <w:tcW w:w="2086" w:type="dxa"/>
            <w:tcBorders>
              <w:top w:val="single" w:sz="4" w:space="0" w:color="000000"/>
              <w:left w:val="single" w:sz="4" w:space="0" w:color="000000"/>
              <w:bottom w:val="single" w:sz="4" w:space="0" w:color="000000"/>
              <w:right w:val="single" w:sz="4" w:space="0" w:color="000000"/>
            </w:tcBorders>
          </w:tcPr>
          <w:p w14:paraId="5C0D69B3" w14:textId="6233254F" w:rsidR="00AF016C" w:rsidRPr="00AF016C" w:rsidRDefault="00AF016C" w:rsidP="00AF016C">
            <w:pPr>
              <w:kinsoku w:val="0"/>
              <w:overflowPunct w:val="0"/>
              <w:autoSpaceDE w:val="0"/>
              <w:autoSpaceDN w:val="0"/>
              <w:adjustRightInd w:val="0"/>
              <w:spacing w:before="40" w:line="239" w:lineRule="exact"/>
              <w:ind w:left="170"/>
              <w:rPr>
                <w:rFonts w:ascii="Helvetica" w:hAnsi="Helvetica" w:cs="Helvetica"/>
                <w:sz w:val="22"/>
                <w:szCs w:val="22"/>
              </w:rPr>
            </w:pPr>
            <w:r w:rsidRPr="00AF016C">
              <w:rPr>
                <w:rFonts w:ascii="Helvetica" w:hAnsi="Helvetica" w:cs="Helvetica"/>
                <w:sz w:val="22"/>
                <w:szCs w:val="22"/>
              </w:rPr>
              <w:t xml:space="preserve">$ </w:t>
            </w:r>
            <w:r w:rsidR="00606EF3">
              <w:rPr>
                <w:rFonts w:ascii="Helvetica" w:hAnsi="Helvetica" w:cs="Helvetica"/>
                <w:sz w:val="22"/>
                <w:szCs w:val="22"/>
              </w:rPr>
              <w:t>26,200</w:t>
            </w:r>
          </w:p>
        </w:tc>
      </w:tr>
      <w:tr w:rsidR="00AF016C" w:rsidRPr="00AF016C" w14:paraId="55605A19"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64E34D00" w14:textId="77777777" w:rsidR="00AF016C" w:rsidRPr="00AF016C" w:rsidRDefault="00AF016C" w:rsidP="00AF016C">
            <w:pPr>
              <w:kinsoku w:val="0"/>
              <w:overflowPunct w:val="0"/>
              <w:autoSpaceDE w:val="0"/>
              <w:autoSpaceDN w:val="0"/>
              <w:adjustRightInd w:val="0"/>
              <w:spacing w:before="42" w:line="237" w:lineRule="exact"/>
              <w:ind w:left="7"/>
              <w:jc w:val="center"/>
              <w:rPr>
                <w:rFonts w:ascii="Helvetica" w:hAnsi="Helvetica" w:cs="Helvetica"/>
                <w:sz w:val="22"/>
                <w:szCs w:val="22"/>
              </w:rPr>
            </w:pPr>
            <w:r w:rsidRPr="00AF016C">
              <w:rPr>
                <w:rFonts w:ascii="Helvetica" w:hAnsi="Helvetica" w:cs="Helvetica"/>
                <w:sz w:val="22"/>
                <w:szCs w:val="22"/>
              </w:rPr>
              <w:t>5</w:t>
            </w:r>
          </w:p>
        </w:tc>
        <w:tc>
          <w:tcPr>
            <w:tcW w:w="2086" w:type="dxa"/>
            <w:tcBorders>
              <w:top w:val="single" w:sz="4" w:space="0" w:color="000000"/>
              <w:left w:val="single" w:sz="4" w:space="0" w:color="000000"/>
              <w:bottom w:val="single" w:sz="4" w:space="0" w:color="000000"/>
              <w:right w:val="single" w:sz="4" w:space="0" w:color="000000"/>
            </w:tcBorders>
          </w:tcPr>
          <w:p w14:paraId="7F0DF441" w14:textId="5F2B2356" w:rsidR="00AF016C" w:rsidRPr="00AF016C" w:rsidRDefault="00AF016C" w:rsidP="00AF016C">
            <w:pPr>
              <w:kinsoku w:val="0"/>
              <w:overflowPunct w:val="0"/>
              <w:autoSpaceDE w:val="0"/>
              <w:autoSpaceDN w:val="0"/>
              <w:adjustRightInd w:val="0"/>
              <w:spacing w:before="42" w:line="237" w:lineRule="exact"/>
              <w:ind w:left="170"/>
              <w:rPr>
                <w:rFonts w:ascii="Helvetica" w:hAnsi="Helvetica" w:cs="Helvetica"/>
                <w:sz w:val="22"/>
                <w:szCs w:val="22"/>
              </w:rPr>
            </w:pPr>
            <w:r w:rsidRPr="00AF016C">
              <w:rPr>
                <w:rFonts w:ascii="Helvetica" w:hAnsi="Helvetica" w:cs="Helvetica"/>
                <w:sz w:val="22"/>
                <w:szCs w:val="22"/>
              </w:rPr>
              <w:t xml:space="preserve">$ </w:t>
            </w:r>
            <w:r w:rsidR="00606EF3">
              <w:rPr>
                <w:rFonts w:ascii="Helvetica" w:hAnsi="Helvetica" w:cs="Helvetica"/>
                <w:sz w:val="22"/>
                <w:szCs w:val="22"/>
              </w:rPr>
              <w:t>30,680</w:t>
            </w:r>
          </w:p>
        </w:tc>
      </w:tr>
      <w:tr w:rsidR="00AF016C" w:rsidRPr="00AF016C" w14:paraId="650927F2"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6C6D4DEA" w14:textId="77777777" w:rsidR="00AF016C" w:rsidRPr="00AF016C" w:rsidRDefault="00AF016C" w:rsidP="00AF016C">
            <w:pPr>
              <w:kinsoku w:val="0"/>
              <w:overflowPunct w:val="0"/>
              <w:autoSpaceDE w:val="0"/>
              <w:autoSpaceDN w:val="0"/>
              <w:adjustRightInd w:val="0"/>
              <w:spacing w:before="42" w:line="237" w:lineRule="exact"/>
              <w:ind w:left="7"/>
              <w:jc w:val="center"/>
              <w:rPr>
                <w:rFonts w:ascii="Helvetica" w:hAnsi="Helvetica" w:cs="Helvetica"/>
                <w:sz w:val="22"/>
                <w:szCs w:val="22"/>
              </w:rPr>
            </w:pPr>
            <w:r w:rsidRPr="00AF016C">
              <w:rPr>
                <w:rFonts w:ascii="Helvetica" w:hAnsi="Helvetica" w:cs="Helvetica"/>
                <w:sz w:val="22"/>
                <w:szCs w:val="22"/>
              </w:rPr>
              <w:t>6</w:t>
            </w:r>
          </w:p>
        </w:tc>
        <w:tc>
          <w:tcPr>
            <w:tcW w:w="2086" w:type="dxa"/>
            <w:tcBorders>
              <w:top w:val="single" w:sz="4" w:space="0" w:color="000000"/>
              <w:left w:val="single" w:sz="4" w:space="0" w:color="000000"/>
              <w:bottom w:val="single" w:sz="4" w:space="0" w:color="000000"/>
              <w:right w:val="single" w:sz="4" w:space="0" w:color="000000"/>
            </w:tcBorders>
          </w:tcPr>
          <w:p w14:paraId="38530C3C" w14:textId="14F779B4" w:rsidR="00AF016C" w:rsidRPr="00AF016C" w:rsidRDefault="00AF016C" w:rsidP="00AF016C">
            <w:pPr>
              <w:kinsoku w:val="0"/>
              <w:overflowPunct w:val="0"/>
              <w:autoSpaceDE w:val="0"/>
              <w:autoSpaceDN w:val="0"/>
              <w:adjustRightInd w:val="0"/>
              <w:spacing w:before="42" w:line="237" w:lineRule="exact"/>
              <w:ind w:left="170"/>
              <w:rPr>
                <w:rFonts w:ascii="Helvetica" w:hAnsi="Helvetica" w:cs="Helvetica"/>
                <w:sz w:val="22"/>
                <w:szCs w:val="22"/>
              </w:rPr>
            </w:pPr>
            <w:r w:rsidRPr="00AF016C">
              <w:rPr>
                <w:rFonts w:ascii="Helvetica" w:hAnsi="Helvetica" w:cs="Helvetica"/>
                <w:sz w:val="22"/>
                <w:szCs w:val="22"/>
              </w:rPr>
              <w:t xml:space="preserve">$ </w:t>
            </w:r>
            <w:r w:rsidR="00606EF3">
              <w:rPr>
                <w:rFonts w:ascii="Helvetica" w:hAnsi="Helvetica" w:cs="Helvetica"/>
                <w:sz w:val="22"/>
                <w:szCs w:val="22"/>
              </w:rPr>
              <w:t>35,160</w:t>
            </w:r>
          </w:p>
        </w:tc>
      </w:tr>
      <w:tr w:rsidR="00AF016C" w:rsidRPr="00AF016C" w14:paraId="308AB627" w14:textId="77777777">
        <w:trPr>
          <w:trHeight w:val="299"/>
        </w:trPr>
        <w:tc>
          <w:tcPr>
            <w:tcW w:w="5040" w:type="dxa"/>
            <w:tcBorders>
              <w:top w:val="single" w:sz="4" w:space="0" w:color="000000"/>
              <w:left w:val="single" w:sz="4" w:space="0" w:color="000000"/>
              <w:bottom w:val="single" w:sz="4" w:space="0" w:color="000000"/>
              <w:right w:val="single" w:sz="4" w:space="0" w:color="000000"/>
            </w:tcBorders>
          </w:tcPr>
          <w:p w14:paraId="2B4E5A10" w14:textId="77777777" w:rsidR="00AF016C" w:rsidRPr="00AF016C" w:rsidRDefault="00AF016C" w:rsidP="00AF016C">
            <w:pPr>
              <w:kinsoku w:val="0"/>
              <w:overflowPunct w:val="0"/>
              <w:autoSpaceDE w:val="0"/>
              <w:autoSpaceDN w:val="0"/>
              <w:adjustRightInd w:val="0"/>
              <w:spacing w:before="42" w:line="237" w:lineRule="exact"/>
              <w:ind w:left="7"/>
              <w:jc w:val="center"/>
              <w:rPr>
                <w:rFonts w:ascii="Helvetica" w:hAnsi="Helvetica" w:cs="Helvetica"/>
                <w:sz w:val="22"/>
                <w:szCs w:val="22"/>
              </w:rPr>
            </w:pPr>
            <w:r w:rsidRPr="00AF016C">
              <w:rPr>
                <w:rFonts w:ascii="Helvetica" w:hAnsi="Helvetica" w:cs="Helvetica"/>
                <w:sz w:val="22"/>
                <w:szCs w:val="22"/>
              </w:rPr>
              <w:t>7</w:t>
            </w:r>
          </w:p>
        </w:tc>
        <w:tc>
          <w:tcPr>
            <w:tcW w:w="2086" w:type="dxa"/>
            <w:tcBorders>
              <w:top w:val="single" w:sz="4" w:space="0" w:color="000000"/>
              <w:left w:val="single" w:sz="4" w:space="0" w:color="000000"/>
              <w:bottom w:val="single" w:sz="4" w:space="0" w:color="000000"/>
              <w:right w:val="single" w:sz="4" w:space="0" w:color="000000"/>
            </w:tcBorders>
          </w:tcPr>
          <w:p w14:paraId="77E1E7E8" w14:textId="7504B199" w:rsidR="00AF016C" w:rsidRPr="00AF016C" w:rsidRDefault="00AF016C" w:rsidP="00AF016C">
            <w:pPr>
              <w:kinsoku w:val="0"/>
              <w:overflowPunct w:val="0"/>
              <w:autoSpaceDE w:val="0"/>
              <w:autoSpaceDN w:val="0"/>
              <w:adjustRightInd w:val="0"/>
              <w:spacing w:before="42" w:line="237" w:lineRule="exact"/>
              <w:ind w:left="170"/>
              <w:rPr>
                <w:rFonts w:ascii="Helvetica" w:hAnsi="Helvetica" w:cs="Helvetica"/>
                <w:sz w:val="22"/>
                <w:szCs w:val="22"/>
              </w:rPr>
            </w:pPr>
            <w:r w:rsidRPr="00AF016C">
              <w:rPr>
                <w:rFonts w:ascii="Helvetica" w:hAnsi="Helvetica" w:cs="Helvetica"/>
                <w:sz w:val="22"/>
                <w:szCs w:val="22"/>
              </w:rPr>
              <w:t xml:space="preserve">$ </w:t>
            </w:r>
            <w:r w:rsidR="003F5E3F">
              <w:rPr>
                <w:rFonts w:ascii="Helvetica" w:hAnsi="Helvetica" w:cs="Helvetica"/>
                <w:sz w:val="22"/>
                <w:szCs w:val="22"/>
              </w:rPr>
              <w:t>3</w:t>
            </w:r>
            <w:r w:rsidR="00606EF3">
              <w:rPr>
                <w:rFonts w:ascii="Helvetica" w:hAnsi="Helvetica" w:cs="Helvetica"/>
                <w:sz w:val="22"/>
                <w:szCs w:val="22"/>
              </w:rPr>
              <w:t>9,640</w:t>
            </w:r>
          </w:p>
        </w:tc>
      </w:tr>
      <w:tr w:rsidR="00AF016C" w:rsidRPr="00AF016C" w14:paraId="3AB76B12" w14:textId="77777777">
        <w:trPr>
          <w:trHeight w:val="302"/>
        </w:trPr>
        <w:tc>
          <w:tcPr>
            <w:tcW w:w="5040" w:type="dxa"/>
            <w:tcBorders>
              <w:top w:val="single" w:sz="4" w:space="0" w:color="000000"/>
              <w:left w:val="single" w:sz="4" w:space="0" w:color="000000"/>
              <w:bottom w:val="single" w:sz="4" w:space="0" w:color="000000"/>
              <w:right w:val="single" w:sz="4" w:space="0" w:color="000000"/>
            </w:tcBorders>
          </w:tcPr>
          <w:p w14:paraId="547ACE35" w14:textId="77777777" w:rsidR="00AF016C" w:rsidRPr="00AF016C" w:rsidRDefault="00AF016C" w:rsidP="00AF016C">
            <w:pPr>
              <w:kinsoku w:val="0"/>
              <w:overflowPunct w:val="0"/>
              <w:autoSpaceDE w:val="0"/>
              <w:autoSpaceDN w:val="0"/>
              <w:adjustRightInd w:val="0"/>
              <w:spacing w:before="42" w:line="239" w:lineRule="exact"/>
              <w:ind w:left="7"/>
              <w:jc w:val="center"/>
              <w:rPr>
                <w:rFonts w:ascii="Helvetica" w:hAnsi="Helvetica" w:cs="Helvetica"/>
                <w:sz w:val="22"/>
                <w:szCs w:val="22"/>
              </w:rPr>
            </w:pPr>
            <w:r w:rsidRPr="00AF016C">
              <w:rPr>
                <w:rFonts w:ascii="Helvetica" w:hAnsi="Helvetica" w:cs="Helvetica"/>
                <w:sz w:val="22"/>
                <w:szCs w:val="22"/>
              </w:rPr>
              <w:t>8</w:t>
            </w:r>
          </w:p>
        </w:tc>
        <w:tc>
          <w:tcPr>
            <w:tcW w:w="2086" w:type="dxa"/>
            <w:tcBorders>
              <w:top w:val="single" w:sz="4" w:space="0" w:color="000000"/>
              <w:left w:val="single" w:sz="4" w:space="0" w:color="000000"/>
              <w:bottom w:val="single" w:sz="4" w:space="0" w:color="000000"/>
              <w:right w:val="single" w:sz="4" w:space="0" w:color="000000"/>
            </w:tcBorders>
          </w:tcPr>
          <w:p w14:paraId="0645B182" w14:textId="501E3829" w:rsidR="00AF016C" w:rsidRPr="00AF016C" w:rsidRDefault="00AF016C" w:rsidP="00AF016C">
            <w:pPr>
              <w:kinsoku w:val="0"/>
              <w:overflowPunct w:val="0"/>
              <w:autoSpaceDE w:val="0"/>
              <w:autoSpaceDN w:val="0"/>
              <w:adjustRightInd w:val="0"/>
              <w:spacing w:before="42" w:line="239" w:lineRule="exact"/>
              <w:ind w:left="170"/>
              <w:rPr>
                <w:rFonts w:ascii="Helvetica" w:hAnsi="Helvetica" w:cs="Helvetica"/>
                <w:sz w:val="22"/>
                <w:szCs w:val="22"/>
              </w:rPr>
            </w:pPr>
            <w:r w:rsidRPr="00AF016C">
              <w:rPr>
                <w:rFonts w:ascii="Helvetica" w:hAnsi="Helvetica" w:cs="Helvetica"/>
                <w:sz w:val="22"/>
                <w:szCs w:val="22"/>
              </w:rPr>
              <w:t xml:space="preserve">$ </w:t>
            </w:r>
            <w:r w:rsidR="003F5E3F">
              <w:rPr>
                <w:rFonts w:ascii="Helvetica" w:hAnsi="Helvetica" w:cs="Helvetica"/>
                <w:sz w:val="22"/>
                <w:szCs w:val="22"/>
              </w:rPr>
              <w:t>4</w:t>
            </w:r>
            <w:r w:rsidR="00606EF3">
              <w:rPr>
                <w:rFonts w:ascii="Helvetica" w:hAnsi="Helvetica" w:cs="Helvetica"/>
                <w:sz w:val="22"/>
                <w:szCs w:val="22"/>
              </w:rPr>
              <w:t>4,120</w:t>
            </w:r>
          </w:p>
        </w:tc>
      </w:tr>
    </w:tbl>
    <w:p w14:paraId="1474BD7A" w14:textId="2DF92F96" w:rsidR="00AF016C" w:rsidRPr="00AF016C" w:rsidRDefault="00AF016C" w:rsidP="009735D0">
      <w:pPr>
        <w:kinsoku w:val="0"/>
        <w:overflowPunct w:val="0"/>
        <w:autoSpaceDE w:val="0"/>
        <w:autoSpaceDN w:val="0"/>
        <w:adjustRightInd w:val="0"/>
        <w:spacing w:before="211"/>
        <w:rPr>
          <w:rFonts w:ascii="Helvetica" w:hAnsi="Helvetica" w:cs="Helvetica"/>
          <w:sz w:val="22"/>
          <w:szCs w:val="22"/>
        </w:rPr>
      </w:pPr>
    </w:p>
    <w:p w14:paraId="5565681B" w14:textId="77777777" w:rsidR="005C5AD9" w:rsidRDefault="005C5AD9" w:rsidP="00AF016C">
      <w:pPr>
        <w:kinsoku w:val="0"/>
        <w:overflowPunct w:val="0"/>
        <w:autoSpaceDE w:val="0"/>
        <w:autoSpaceDN w:val="0"/>
        <w:adjustRightInd w:val="0"/>
        <w:spacing w:before="41"/>
        <w:ind w:left="40"/>
        <w:outlineLvl w:val="1"/>
        <w:rPr>
          <w:rFonts w:ascii="Helvetica" w:hAnsi="Helvetica" w:cs="Helvetica"/>
          <w:b/>
          <w:bCs/>
          <w:sz w:val="22"/>
          <w:szCs w:val="22"/>
        </w:rPr>
      </w:pPr>
    </w:p>
    <w:p w14:paraId="5D95B91A" w14:textId="37EB3538" w:rsidR="00AF016C" w:rsidRPr="00C91125" w:rsidRDefault="00AF016C" w:rsidP="00AF016C">
      <w:pPr>
        <w:kinsoku w:val="0"/>
        <w:overflowPunct w:val="0"/>
        <w:autoSpaceDE w:val="0"/>
        <w:autoSpaceDN w:val="0"/>
        <w:adjustRightInd w:val="0"/>
        <w:spacing w:before="41"/>
        <w:ind w:left="40"/>
        <w:outlineLvl w:val="1"/>
        <w:rPr>
          <w:rFonts w:ascii="Helvetica" w:hAnsi="Helvetica" w:cs="Helvetica"/>
          <w:sz w:val="22"/>
          <w:szCs w:val="22"/>
        </w:rPr>
      </w:pPr>
      <w:r w:rsidRPr="00C91125">
        <w:rPr>
          <w:rFonts w:ascii="Helvetica" w:hAnsi="Helvetica" w:cs="Helvetica"/>
          <w:b/>
          <w:bCs/>
          <w:sz w:val="22"/>
          <w:szCs w:val="22"/>
        </w:rPr>
        <w:t>Calculation</w:t>
      </w:r>
      <w:r w:rsidRPr="00C91125">
        <w:rPr>
          <w:rFonts w:ascii="Helvetica" w:hAnsi="Helvetica" w:cs="Helvetica"/>
          <w:sz w:val="22"/>
          <w:szCs w:val="22"/>
        </w:rPr>
        <w:t>:</w:t>
      </w:r>
    </w:p>
    <w:p w14:paraId="53EAF4BC" w14:textId="4BA35BF1" w:rsidR="00AF016C" w:rsidRPr="00C91125" w:rsidRDefault="00AF016C" w:rsidP="00AF016C">
      <w:pPr>
        <w:kinsoku w:val="0"/>
        <w:overflowPunct w:val="0"/>
        <w:autoSpaceDE w:val="0"/>
        <w:autoSpaceDN w:val="0"/>
        <w:adjustRightInd w:val="0"/>
        <w:spacing w:before="36" w:line="268" w:lineRule="auto"/>
        <w:ind w:left="40"/>
        <w:rPr>
          <w:rFonts w:ascii="Helvetica" w:hAnsi="Helvetica" w:cs="Helvetica"/>
          <w:sz w:val="22"/>
          <w:szCs w:val="22"/>
        </w:rPr>
      </w:pPr>
      <w:r w:rsidRPr="00C91125">
        <w:rPr>
          <w:rFonts w:ascii="Helvetica" w:hAnsi="Helvetica" w:cs="Helvetica"/>
          <w:sz w:val="22"/>
          <w:szCs w:val="22"/>
        </w:rPr>
        <w:t>Annual Household Income/Persons in Family Annual Income X 100 = Percentage of Federal Poverty Level</w:t>
      </w:r>
    </w:p>
    <w:p w14:paraId="77BBA56A" w14:textId="6B807D4B" w:rsidR="00AF016C" w:rsidRPr="00C91125" w:rsidRDefault="00AF016C" w:rsidP="00AF016C">
      <w:pPr>
        <w:kinsoku w:val="0"/>
        <w:overflowPunct w:val="0"/>
        <w:autoSpaceDE w:val="0"/>
        <w:autoSpaceDN w:val="0"/>
        <w:adjustRightInd w:val="0"/>
        <w:spacing w:before="201" w:line="456" w:lineRule="auto"/>
        <w:ind w:left="40"/>
        <w:rPr>
          <w:rFonts w:ascii="Helvetica" w:hAnsi="Helvetica" w:cs="Helvetica"/>
          <w:sz w:val="22"/>
          <w:szCs w:val="22"/>
        </w:rPr>
      </w:pPr>
      <w:r w:rsidRPr="00C91125">
        <w:rPr>
          <w:rFonts w:ascii="Helvetica" w:hAnsi="Helvetica" w:cs="Helvetica"/>
          <w:sz w:val="22"/>
          <w:szCs w:val="22"/>
        </w:rPr>
        <w:t>Example: Family of 3 with Annual Income of $</w:t>
      </w:r>
      <w:r w:rsidR="00704ED0" w:rsidRPr="00C91125">
        <w:rPr>
          <w:rFonts w:ascii="Helvetica" w:hAnsi="Helvetica" w:cs="Helvetica"/>
          <w:sz w:val="22"/>
          <w:szCs w:val="22"/>
        </w:rPr>
        <w:t>42</w:t>
      </w:r>
      <w:r w:rsidRPr="00C91125">
        <w:rPr>
          <w:rFonts w:ascii="Helvetica" w:hAnsi="Helvetica" w:cs="Helvetica"/>
          <w:sz w:val="22"/>
          <w:szCs w:val="22"/>
        </w:rPr>
        <w:t>,7</w:t>
      </w:r>
      <w:r w:rsidR="00704ED0" w:rsidRPr="00C91125">
        <w:rPr>
          <w:rFonts w:ascii="Helvetica" w:hAnsi="Helvetica" w:cs="Helvetica"/>
          <w:sz w:val="22"/>
          <w:szCs w:val="22"/>
        </w:rPr>
        <w:t>50</w:t>
      </w:r>
      <w:r w:rsidRPr="00C91125">
        <w:rPr>
          <w:rFonts w:ascii="Helvetica" w:hAnsi="Helvetica" w:cs="Helvetica"/>
          <w:sz w:val="22"/>
          <w:szCs w:val="22"/>
        </w:rPr>
        <w:t xml:space="preserve"> and a charge of $</w:t>
      </w:r>
      <w:r w:rsidR="00C91125" w:rsidRPr="00C91125">
        <w:rPr>
          <w:rFonts w:ascii="Helvetica" w:hAnsi="Helvetica" w:cs="Helvetica"/>
          <w:sz w:val="22"/>
          <w:szCs w:val="22"/>
        </w:rPr>
        <w:t>60</w:t>
      </w:r>
      <w:r w:rsidRPr="00C91125">
        <w:rPr>
          <w:rFonts w:ascii="Helvetica" w:hAnsi="Helvetica" w:cs="Helvetica"/>
          <w:sz w:val="22"/>
          <w:szCs w:val="22"/>
        </w:rPr>
        <w:t xml:space="preserve">. </w:t>
      </w:r>
      <w:r w:rsidR="00704ED0" w:rsidRPr="00C91125">
        <w:rPr>
          <w:rFonts w:ascii="Helvetica" w:hAnsi="Helvetica" w:cs="Helvetica"/>
          <w:sz w:val="22"/>
          <w:szCs w:val="22"/>
        </w:rPr>
        <w:t>42,750</w:t>
      </w:r>
      <w:r w:rsidRPr="00C91125">
        <w:rPr>
          <w:rFonts w:ascii="Helvetica" w:hAnsi="Helvetica" w:cs="Helvetica"/>
          <w:sz w:val="22"/>
          <w:szCs w:val="22"/>
        </w:rPr>
        <w:t>/</w:t>
      </w:r>
      <w:r w:rsidR="00606EF3" w:rsidRPr="00C91125">
        <w:rPr>
          <w:rFonts w:ascii="Helvetica" w:hAnsi="Helvetica" w:cs="Helvetica"/>
          <w:sz w:val="22"/>
          <w:szCs w:val="22"/>
        </w:rPr>
        <w:t xml:space="preserve"> 21,72</w:t>
      </w:r>
      <w:r w:rsidR="003F5E3F" w:rsidRPr="00C91125">
        <w:rPr>
          <w:rFonts w:ascii="Helvetica" w:hAnsi="Helvetica" w:cs="Helvetica"/>
          <w:sz w:val="22"/>
          <w:szCs w:val="22"/>
        </w:rPr>
        <w:t>0</w:t>
      </w:r>
      <w:r w:rsidRPr="00C91125">
        <w:rPr>
          <w:rFonts w:ascii="Helvetica" w:hAnsi="Helvetica" w:cs="Helvetica"/>
          <w:sz w:val="22"/>
          <w:szCs w:val="22"/>
        </w:rPr>
        <w:t xml:space="preserve"> X 100 = </w:t>
      </w:r>
      <w:r w:rsidR="00606EF3" w:rsidRPr="00C91125">
        <w:rPr>
          <w:rFonts w:ascii="Helvetica" w:hAnsi="Helvetica" w:cs="Helvetica"/>
          <w:sz w:val="22"/>
          <w:szCs w:val="22"/>
        </w:rPr>
        <w:t>196.82</w:t>
      </w:r>
      <w:r w:rsidRPr="00C91125">
        <w:rPr>
          <w:rFonts w:ascii="Helvetica" w:hAnsi="Helvetica" w:cs="Helvetica"/>
          <w:sz w:val="22"/>
          <w:szCs w:val="22"/>
        </w:rPr>
        <w:t xml:space="preserve"> or </w:t>
      </w:r>
      <w:r w:rsidR="00606EF3" w:rsidRPr="00C91125">
        <w:rPr>
          <w:rFonts w:ascii="Helvetica" w:hAnsi="Helvetica" w:cs="Helvetica"/>
          <w:sz w:val="22"/>
          <w:szCs w:val="22"/>
        </w:rPr>
        <w:t>197</w:t>
      </w:r>
      <w:r w:rsidRPr="00C91125">
        <w:rPr>
          <w:rFonts w:ascii="Helvetica" w:hAnsi="Helvetica" w:cs="Helvetica"/>
          <w:sz w:val="22"/>
          <w:szCs w:val="22"/>
        </w:rPr>
        <w:t>% of FPL</w:t>
      </w:r>
    </w:p>
    <w:p w14:paraId="74C5BA88" w14:textId="783C1C99" w:rsidR="00AF016C" w:rsidRPr="00C91125" w:rsidRDefault="00AF016C" w:rsidP="00AF016C">
      <w:pPr>
        <w:kinsoku w:val="0"/>
        <w:overflowPunct w:val="0"/>
        <w:autoSpaceDE w:val="0"/>
        <w:autoSpaceDN w:val="0"/>
        <w:adjustRightInd w:val="0"/>
        <w:spacing w:line="258" w:lineRule="exact"/>
        <w:ind w:left="40"/>
        <w:rPr>
          <w:rFonts w:ascii="Helvetica" w:hAnsi="Helvetica" w:cs="Helvetica"/>
          <w:sz w:val="22"/>
          <w:szCs w:val="22"/>
        </w:rPr>
      </w:pPr>
      <w:r w:rsidRPr="00C91125">
        <w:rPr>
          <w:rFonts w:ascii="Helvetica" w:hAnsi="Helvetica" w:cs="Helvetica"/>
          <w:sz w:val="22"/>
          <w:szCs w:val="22"/>
        </w:rPr>
        <w:t>In this example with a</w:t>
      </w:r>
      <w:r w:rsidR="00C91125" w:rsidRPr="00C91125">
        <w:rPr>
          <w:rFonts w:ascii="Helvetica" w:hAnsi="Helvetica" w:cs="Helvetica"/>
          <w:sz w:val="22"/>
          <w:szCs w:val="22"/>
        </w:rPr>
        <w:t xml:space="preserve"> charge of </w:t>
      </w:r>
      <w:r w:rsidRPr="00C91125">
        <w:rPr>
          <w:rFonts w:ascii="Helvetica" w:hAnsi="Helvetica" w:cs="Helvetica"/>
          <w:sz w:val="22"/>
          <w:szCs w:val="22"/>
        </w:rPr>
        <w:t>$</w:t>
      </w:r>
      <w:r w:rsidR="00C91125" w:rsidRPr="00C91125">
        <w:rPr>
          <w:rFonts w:ascii="Helvetica" w:hAnsi="Helvetica" w:cs="Helvetica"/>
          <w:sz w:val="22"/>
          <w:szCs w:val="22"/>
        </w:rPr>
        <w:t>6</w:t>
      </w:r>
      <w:r w:rsidR="00704ED0" w:rsidRPr="00C91125">
        <w:rPr>
          <w:rFonts w:ascii="Helvetica" w:hAnsi="Helvetica" w:cs="Helvetica"/>
          <w:sz w:val="22"/>
          <w:szCs w:val="22"/>
        </w:rPr>
        <w:t>0</w:t>
      </w:r>
      <w:r w:rsidRPr="00C91125">
        <w:rPr>
          <w:rFonts w:ascii="Helvetica" w:hAnsi="Helvetica" w:cs="Helvetica"/>
          <w:sz w:val="22"/>
          <w:szCs w:val="22"/>
        </w:rPr>
        <w:t xml:space="preserve">, the patient/guarantor would owe </w:t>
      </w:r>
      <w:r w:rsidR="00C91125" w:rsidRPr="00C91125">
        <w:rPr>
          <w:rFonts w:ascii="Helvetica" w:hAnsi="Helvetica" w:cs="Helvetica"/>
          <w:sz w:val="22"/>
          <w:szCs w:val="22"/>
        </w:rPr>
        <w:t>20</w:t>
      </w:r>
      <w:r w:rsidRPr="00C91125">
        <w:rPr>
          <w:rFonts w:ascii="Helvetica" w:hAnsi="Helvetica" w:cs="Helvetica"/>
          <w:sz w:val="22"/>
          <w:szCs w:val="22"/>
        </w:rPr>
        <w:t>% of $</w:t>
      </w:r>
      <w:r w:rsidR="00C91125" w:rsidRPr="00C91125">
        <w:rPr>
          <w:rFonts w:ascii="Helvetica" w:hAnsi="Helvetica" w:cs="Helvetica"/>
          <w:sz w:val="22"/>
          <w:szCs w:val="22"/>
        </w:rPr>
        <w:t>6</w:t>
      </w:r>
      <w:r w:rsidR="00704ED0" w:rsidRPr="00C91125">
        <w:rPr>
          <w:rFonts w:ascii="Helvetica" w:hAnsi="Helvetica" w:cs="Helvetica"/>
          <w:sz w:val="22"/>
          <w:szCs w:val="22"/>
        </w:rPr>
        <w:t>0</w:t>
      </w:r>
      <w:r w:rsidRPr="00C91125">
        <w:rPr>
          <w:rFonts w:ascii="Helvetica" w:hAnsi="Helvetica" w:cs="Helvetica"/>
          <w:sz w:val="22"/>
          <w:szCs w:val="22"/>
        </w:rPr>
        <w:t xml:space="preserve"> or</w:t>
      </w:r>
    </w:p>
    <w:p w14:paraId="6091EA51" w14:textId="79329B1B" w:rsidR="00AF016C" w:rsidRPr="00AF016C" w:rsidRDefault="00AF016C" w:rsidP="00AF016C">
      <w:pPr>
        <w:kinsoku w:val="0"/>
        <w:overflowPunct w:val="0"/>
        <w:autoSpaceDE w:val="0"/>
        <w:autoSpaceDN w:val="0"/>
        <w:adjustRightInd w:val="0"/>
        <w:ind w:left="40"/>
        <w:rPr>
          <w:rFonts w:ascii="Helvetica" w:hAnsi="Helvetica" w:cs="Helvetica"/>
          <w:sz w:val="22"/>
          <w:szCs w:val="22"/>
        </w:rPr>
      </w:pPr>
      <w:r w:rsidRPr="00C91125">
        <w:rPr>
          <w:rFonts w:ascii="Helvetica" w:hAnsi="Helvetica" w:cs="Helvetica"/>
          <w:sz w:val="22"/>
          <w:szCs w:val="22"/>
        </w:rPr>
        <w:t>$</w:t>
      </w:r>
      <w:r w:rsidR="00606EF3" w:rsidRPr="00C91125">
        <w:rPr>
          <w:rFonts w:ascii="Helvetica" w:hAnsi="Helvetica" w:cs="Helvetica"/>
          <w:sz w:val="22"/>
          <w:szCs w:val="22"/>
        </w:rPr>
        <w:t>1</w:t>
      </w:r>
      <w:r w:rsidR="00C91125" w:rsidRPr="00C91125">
        <w:rPr>
          <w:rFonts w:ascii="Helvetica" w:hAnsi="Helvetica" w:cs="Helvetica"/>
          <w:sz w:val="22"/>
          <w:szCs w:val="22"/>
        </w:rPr>
        <w:t>2</w:t>
      </w:r>
      <w:r w:rsidRPr="00C91125">
        <w:rPr>
          <w:rFonts w:ascii="Helvetica" w:hAnsi="Helvetica" w:cs="Helvetica"/>
          <w:sz w:val="22"/>
          <w:szCs w:val="22"/>
        </w:rPr>
        <w:t>.</w:t>
      </w:r>
    </w:p>
    <w:p w14:paraId="58D70974" w14:textId="77777777" w:rsidR="00AF016C" w:rsidRPr="00AF016C" w:rsidRDefault="00AF016C" w:rsidP="00AF016C">
      <w:pPr>
        <w:kinsoku w:val="0"/>
        <w:overflowPunct w:val="0"/>
        <w:autoSpaceDE w:val="0"/>
        <w:autoSpaceDN w:val="0"/>
        <w:adjustRightInd w:val="0"/>
        <w:ind w:left="40"/>
        <w:rPr>
          <w:rFonts w:ascii="Helvetica" w:hAnsi="Helvetica" w:cs="Helvetica"/>
          <w:sz w:val="22"/>
          <w:szCs w:val="22"/>
        </w:rPr>
        <w:sectPr w:rsidR="00AF016C" w:rsidRPr="00AF016C" w:rsidSect="00AF016C">
          <w:headerReference w:type="even" r:id="rId8"/>
          <w:headerReference w:type="default" r:id="rId9"/>
          <w:footerReference w:type="even" r:id="rId10"/>
          <w:footerReference w:type="default" r:id="rId11"/>
          <w:headerReference w:type="first" r:id="rId12"/>
          <w:footerReference w:type="first" r:id="rId13"/>
          <w:pgSz w:w="12240" w:h="15840"/>
          <w:pgMar w:top="0" w:right="1320" w:bottom="0" w:left="1320" w:header="720" w:footer="720" w:gutter="0"/>
          <w:cols w:space="720"/>
          <w:noEndnote/>
        </w:sectPr>
      </w:pPr>
    </w:p>
    <w:p w14:paraId="2E3C6E65" w14:textId="77777777" w:rsidR="00AF016C" w:rsidRPr="00AF016C" w:rsidRDefault="00AF016C" w:rsidP="00AF016C">
      <w:pPr>
        <w:kinsoku w:val="0"/>
        <w:overflowPunct w:val="0"/>
        <w:autoSpaceDE w:val="0"/>
        <w:autoSpaceDN w:val="0"/>
        <w:adjustRightInd w:val="0"/>
        <w:spacing w:line="271" w:lineRule="exact"/>
        <w:jc w:val="center"/>
        <w:outlineLvl w:val="0"/>
        <w:rPr>
          <w:rFonts w:ascii="Helvetica" w:hAnsi="Helvetica" w:cs="Helvetica"/>
        </w:rPr>
      </w:pPr>
      <w:r w:rsidRPr="00AF016C">
        <w:rPr>
          <w:rFonts w:ascii="Helvetica" w:hAnsi="Helvetica" w:cs="Helvetica"/>
        </w:rPr>
        <w:lastRenderedPageBreak/>
        <w:t>Attachment “B”</w:t>
      </w:r>
    </w:p>
    <w:p w14:paraId="5F63F381" w14:textId="77777777" w:rsidR="00AF016C" w:rsidRPr="00AF016C" w:rsidRDefault="00AF016C" w:rsidP="00AF016C">
      <w:pPr>
        <w:kinsoku w:val="0"/>
        <w:overflowPunct w:val="0"/>
        <w:autoSpaceDE w:val="0"/>
        <w:autoSpaceDN w:val="0"/>
        <w:adjustRightInd w:val="0"/>
        <w:rPr>
          <w:rFonts w:ascii="Helvetica" w:hAnsi="Helvetica" w:cs="Helvetica"/>
          <w:sz w:val="26"/>
          <w:szCs w:val="26"/>
        </w:rPr>
      </w:pPr>
    </w:p>
    <w:p w14:paraId="3F776A8C" w14:textId="77777777" w:rsidR="00AF016C" w:rsidRDefault="00AF016C" w:rsidP="00AF016C">
      <w:pPr>
        <w:kinsoku w:val="0"/>
        <w:overflowPunct w:val="0"/>
        <w:autoSpaceDE w:val="0"/>
        <w:autoSpaceDN w:val="0"/>
        <w:adjustRightInd w:val="0"/>
        <w:spacing w:before="207" w:line="376" w:lineRule="auto"/>
        <w:ind w:left="1878" w:right="665" w:hanging="1839"/>
        <w:rPr>
          <w:rFonts w:ascii="Helvetica" w:hAnsi="Helvetica" w:cs="Helvetica"/>
          <w:b/>
          <w:bCs/>
          <w:sz w:val="28"/>
          <w:szCs w:val="28"/>
        </w:rPr>
      </w:pPr>
      <w:r>
        <w:rPr>
          <w:rFonts w:ascii="Helvetica" w:hAnsi="Helvetica" w:cs="Helvetica"/>
          <w:b/>
          <w:bCs/>
          <w:sz w:val="28"/>
          <w:szCs w:val="28"/>
        </w:rPr>
        <w:t>Spirit Reins</w:t>
      </w:r>
      <w:r w:rsidRPr="00AF016C">
        <w:rPr>
          <w:rFonts w:ascii="Helvetica" w:hAnsi="Helvetica" w:cs="Helvetica"/>
          <w:b/>
          <w:bCs/>
          <w:sz w:val="28"/>
          <w:szCs w:val="28"/>
        </w:rPr>
        <w:t xml:space="preserve"> Financial Assistance Program </w:t>
      </w:r>
    </w:p>
    <w:p w14:paraId="18817B66" w14:textId="1AFBE8F9" w:rsidR="00AF016C" w:rsidRPr="00AF016C" w:rsidRDefault="00AF016C" w:rsidP="00AF016C">
      <w:pPr>
        <w:kinsoku w:val="0"/>
        <w:overflowPunct w:val="0"/>
        <w:autoSpaceDE w:val="0"/>
        <w:autoSpaceDN w:val="0"/>
        <w:adjustRightInd w:val="0"/>
        <w:spacing w:before="207" w:line="376" w:lineRule="auto"/>
        <w:ind w:left="1878" w:right="665" w:hanging="1839"/>
        <w:rPr>
          <w:rFonts w:ascii="Helvetica" w:hAnsi="Helvetica" w:cs="Helvetica"/>
          <w:b/>
          <w:bCs/>
          <w:sz w:val="28"/>
          <w:szCs w:val="28"/>
        </w:rPr>
      </w:pPr>
      <w:r w:rsidRPr="00AF016C">
        <w:rPr>
          <w:rFonts w:ascii="Helvetica" w:hAnsi="Helvetica" w:cs="Helvetica"/>
          <w:b/>
          <w:bCs/>
          <w:sz w:val="28"/>
          <w:szCs w:val="28"/>
        </w:rPr>
        <w:t xml:space="preserve">Application for </w:t>
      </w:r>
      <w:r w:rsidR="00904225">
        <w:rPr>
          <w:rFonts w:ascii="Helvetica" w:hAnsi="Helvetica" w:cs="Helvetica"/>
          <w:b/>
          <w:bCs/>
          <w:sz w:val="28"/>
          <w:szCs w:val="28"/>
        </w:rPr>
        <w:t>Financial Assistance</w:t>
      </w:r>
    </w:p>
    <w:p w14:paraId="3A67C23C" w14:textId="6FAD7755" w:rsidR="00AF016C" w:rsidRPr="00AF016C" w:rsidRDefault="00AF016C" w:rsidP="00C67870">
      <w:pPr>
        <w:kinsoku w:val="0"/>
        <w:overflowPunct w:val="0"/>
        <w:autoSpaceDE w:val="0"/>
        <w:autoSpaceDN w:val="0"/>
        <w:adjustRightInd w:val="0"/>
        <w:spacing w:line="245" w:lineRule="exact"/>
        <w:ind w:left="39" w:right="720"/>
        <w:jc w:val="both"/>
        <w:rPr>
          <w:rFonts w:ascii="Arial" w:hAnsi="Arial" w:cs="Arial"/>
          <w:sz w:val="22"/>
          <w:szCs w:val="22"/>
        </w:rPr>
      </w:pPr>
      <w:r w:rsidRPr="00AF016C">
        <w:rPr>
          <w:rFonts w:ascii="Arial" w:hAnsi="Arial" w:cs="Arial"/>
          <w:sz w:val="22"/>
          <w:szCs w:val="22"/>
        </w:rPr>
        <w:t xml:space="preserve">Patient </w:t>
      </w:r>
      <w:proofErr w:type="gramStart"/>
      <w:r w:rsidRPr="00AF016C">
        <w:rPr>
          <w:rFonts w:ascii="Arial" w:hAnsi="Arial" w:cs="Arial"/>
          <w:sz w:val="22"/>
          <w:szCs w:val="22"/>
        </w:rPr>
        <w:t>Name:</w:t>
      </w:r>
      <w:r w:rsidR="00C67870">
        <w:rPr>
          <w:rFonts w:ascii="Arial" w:hAnsi="Arial" w:cs="Arial"/>
          <w:sz w:val="22"/>
          <w:szCs w:val="22"/>
        </w:rPr>
        <w:t>_</w:t>
      </w:r>
      <w:proofErr w:type="gramEnd"/>
      <w:r w:rsidR="00C67870">
        <w:rPr>
          <w:rFonts w:ascii="Arial" w:hAnsi="Arial" w:cs="Arial"/>
          <w:sz w:val="22"/>
          <w:szCs w:val="22"/>
        </w:rPr>
        <w:t>__________________________________________________________</w:t>
      </w:r>
    </w:p>
    <w:p w14:paraId="39934AE5" w14:textId="77777777" w:rsidR="00AF016C" w:rsidRPr="00AF016C" w:rsidRDefault="00AF016C" w:rsidP="00C67870">
      <w:pPr>
        <w:kinsoku w:val="0"/>
        <w:overflowPunct w:val="0"/>
        <w:autoSpaceDE w:val="0"/>
        <w:autoSpaceDN w:val="0"/>
        <w:adjustRightInd w:val="0"/>
        <w:spacing w:before="3"/>
        <w:ind w:right="720"/>
        <w:jc w:val="both"/>
        <w:rPr>
          <w:rFonts w:ascii="Arial" w:hAnsi="Arial" w:cs="Arial"/>
          <w:sz w:val="19"/>
          <w:szCs w:val="19"/>
        </w:rPr>
      </w:pPr>
    </w:p>
    <w:p w14:paraId="2619281D" w14:textId="4C576877" w:rsidR="00C67870" w:rsidRDefault="00AF016C" w:rsidP="00C67870">
      <w:pPr>
        <w:kinsoku w:val="0"/>
        <w:overflowPunct w:val="0"/>
        <w:autoSpaceDE w:val="0"/>
        <w:autoSpaceDN w:val="0"/>
        <w:adjustRightInd w:val="0"/>
        <w:spacing w:line="451" w:lineRule="auto"/>
        <w:ind w:left="39" w:right="720"/>
        <w:jc w:val="both"/>
        <w:rPr>
          <w:rFonts w:ascii="Arial" w:hAnsi="Arial" w:cs="Arial"/>
          <w:sz w:val="22"/>
          <w:szCs w:val="22"/>
        </w:rPr>
      </w:pPr>
      <w:r w:rsidRPr="00AF016C">
        <w:rPr>
          <w:rFonts w:ascii="Arial" w:hAnsi="Arial" w:cs="Arial"/>
          <w:sz w:val="22"/>
          <w:szCs w:val="22"/>
        </w:rPr>
        <w:t>Patient Guarantor</w:t>
      </w:r>
      <w:r w:rsidR="00C67870">
        <w:rPr>
          <w:rFonts w:ascii="Arial" w:hAnsi="Arial" w:cs="Arial"/>
          <w:sz w:val="22"/>
          <w:szCs w:val="22"/>
        </w:rPr>
        <w:t xml:space="preserve"> </w:t>
      </w:r>
      <w:proofErr w:type="gramStart"/>
      <w:r w:rsidRPr="00AF016C">
        <w:rPr>
          <w:rFonts w:ascii="Arial" w:hAnsi="Arial" w:cs="Arial"/>
          <w:sz w:val="22"/>
          <w:szCs w:val="22"/>
        </w:rPr>
        <w:t>Nam</w:t>
      </w:r>
      <w:r w:rsidR="00C67870">
        <w:rPr>
          <w:rFonts w:ascii="Arial" w:hAnsi="Arial" w:cs="Arial"/>
          <w:sz w:val="22"/>
          <w:szCs w:val="22"/>
        </w:rPr>
        <w:t>e:_</w:t>
      </w:r>
      <w:proofErr w:type="gramEnd"/>
      <w:r w:rsidR="00C67870">
        <w:rPr>
          <w:rFonts w:ascii="Arial" w:hAnsi="Arial" w:cs="Arial"/>
          <w:sz w:val="22"/>
          <w:szCs w:val="22"/>
        </w:rPr>
        <w:t>_________________________________________________</w:t>
      </w:r>
    </w:p>
    <w:p w14:paraId="62ACF786" w14:textId="59C95C6F" w:rsidR="00AF016C" w:rsidRDefault="00AF016C" w:rsidP="00C67870">
      <w:pPr>
        <w:tabs>
          <w:tab w:val="left" w:pos="900"/>
        </w:tabs>
        <w:kinsoku w:val="0"/>
        <w:overflowPunct w:val="0"/>
        <w:autoSpaceDE w:val="0"/>
        <w:autoSpaceDN w:val="0"/>
        <w:adjustRightInd w:val="0"/>
        <w:spacing w:line="451" w:lineRule="auto"/>
        <w:ind w:left="39" w:right="720"/>
        <w:jc w:val="both"/>
        <w:rPr>
          <w:rFonts w:ascii="Arial" w:hAnsi="Arial" w:cs="Arial"/>
          <w:sz w:val="22"/>
          <w:szCs w:val="22"/>
        </w:rPr>
      </w:pPr>
      <w:proofErr w:type="gramStart"/>
      <w:r w:rsidRPr="00AF016C">
        <w:rPr>
          <w:rFonts w:ascii="Arial" w:hAnsi="Arial" w:cs="Arial"/>
          <w:sz w:val="22"/>
          <w:szCs w:val="22"/>
        </w:rPr>
        <w:t>Address:</w:t>
      </w:r>
      <w:r w:rsidR="00C67870">
        <w:rPr>
          <w:rFonts w:ascii="Arial" w:hAnsi="Arial" w:cs="Arial"/>
          <w:sz w:val="22"/>
          <w:szCs w:val="22"/>
        </w:rPr>
        <w:t>_</w:t>
      </w:r>
      <w:proofErr w:type="gramEnd"/>
      <w:r w:rsidR="00C67870">
        <w:rPr>
          <w:rFonts w:ascii="Arial" w:hAnsi="Arial" w:cs="Arial"/>
          <w:sz w:val="22"/>
          <w:szCs w:val="22"/>
        </w:rPr>
        <w:t>______________________________________________________________</w:t>
      </w:r>
    </w:p>
    <w:p w14:paraId="4414019B" w14:textId="14A001FC" w:rsidR="00C67870" w:rsidRDefault="00C67870" w:rsidP="00C67870">
      <w:pPr>
        <w:tabs>
          <w:tab w:val="left" w:pos="900"/>
        </w:tabs>
        <w:kinsoku w:val="0"/>
        <w:overflowPunct w:val="0"/>
        <w:autoSpaceDE w:val="0"/>
        <w:autoSpaceDN w:val="0"/>
        <w:adjustRightInd w:val="0"/>
        <w:spacing w:line="451" w:lineRule="auto"/>
        <w:ind w:left="39" w:right="720"/>
        <w:jc w:val="both"/>
        <w:rPr>
          <w:rFonts w:ascii="Arial" w:hAnsi="Arial" w:cs="Arial"/>
          <w:sz w:val="22"/>
          <w:szCs w:val="22"/>
        </w:rPr>
      </w:pPr>
      <w:r>
        <w:rPr>
          <w:rFonts w:ascii="Arial" w:hAnsi="Arial" w:cs="Arial"/>
          <w:sz w:val="22"/>
          <w:szCs w:val="22"/>
        </w:rPr>
        <w:tab/>
        <w:t>_______________________________________________________________</w:t>
      </w:r>
    </w:p>
    <w:p w14:paraId="1CEBE3D2" w14:textId="4E8E7C89" w:rsidR="00C67870" w:rsidRPr="00AF016C" w:rsidRDefault="00C67870" w:rsidP="00C67870">
      <w:pPr>
        <w:tabs>
          <w:tab w:val="left" w:pos="900"/>
        </w:tabs>
        <w:kinsoku w:val="0"/>
        <w:overflowPunct w:val="0"/>
        <w:autoSpaceDE w:val="0"/>
        <w:autoSpaceDN w:val="0"/>
        <w:adjustRightInd w:val="0"/>
        <w:spacing w:line="451" w:lineRule="auto"/>
        <w:ind w:left="39" w:right="720"/>
        <w:jc w:val="both"/>
        <w:rPr>
          <w:rFonts w:ascii="Arial" w:hAnsi="Arial" w:cs="Arial"/>
          <w:sz w:val="22"/>
          <w:szCs w:val="22"/>
        </w:rPr>
      </w:pPr>
      <w:r>
        <w:rPr>
          <w:rFonts w:ascii="Arial" w:hAnsi="Arial" w:cs="Arial"/>
          <w:sz w:val="22"/>
          <w:szCs w:val="22"/>
        </w:rPr>
        <w:tab/>
        <w:t>_______________________________________________________________</w:t>
      </w:r>
    </w:p>
    <w:p w14:paraId="20A0C2B2" w14:textId="1A1375DB" w:rsidR="00AF016C" w:rsidRPr="00AF016C" w:rsidRDefault="00AF016C" w:rsidP="00C67870">
      <w:pPr>
        <w:kinsoku w:val="0"/>
        <w:overflowPunct w:val="0"/>
        <w:autoSpaceDE w:val="0"/>
        <w:autoSpaceDN w:val="0"/>
        <w:adjustRightInd w:val="0"/>
        <w:spacing w:line="245" w:lineRule="exact"/>
        <w:ind w:left="39" w:right="720"/>
        <w:jc w:val="both"/>
        <w:rPr>
          <w:rFonts w:ascii="Arial" w:hAnsi="Arial" w:cs="Arial"/>
          <w:sz w:val="22"/>
          <w:szCs w:val="22"/>
        </w:rPr>
      </w:pPr>
      <w:r w:rsidRPr="00AF016C">
        <w:rPr>
          <w:rFonts w:ascii="Arial" w:hAnsi="Arial" w:cs="Arial"/>
          <w:sz w:val="22"/>
          <w:szCs w:val="22"/>
        </w:rPr>
        <w:t xml:space="preserve">Daytime </w:t>
      </w:r>
      <w:proofErr w:type="gramStart"/>
      <w:r w:rsidRPr="00AF016C">
        <w:rPr>
          <w:rFonts w:ascii="Arial" w:hAnsi="Arial" w:cs="Arial"/>
          <w:sz w:val="22"/>
          <w:szCs w:val="22"/>
        </w:rPr>
        <w:t>Telephone:</w:t>
      </w:r>
      <w:r w:rsidR="00C67870">
        <w:rPr>
          <w:rFonts w:ascii="Arial" w:hAnsi="Arial" w:cs="Arial"/>
          <w:sz w:val="22"/>
          <w:szCs w:val="22"/>
        </w:rPr>
        <w:t>_</w:t>
      </w:r>
      <w:proofErr w:type="gramEnd"/>
      <w:r w:rsidR="00C67870">
        <w:rPr>
          <w:rFonts w:ascii="Arial" w:hAnsi="Arial" w:cs="Arial"/>
          <w:sz w:val="22"/>
          <w:szCs w:val="22"/>
        </w:rPr>
        <w:t>_____________________________________________________</w:t>
      </w:r>
    </w:p>
    <w:p w14:paraId="5259F989" w14:textId="63EABA72" w:rsidR="00AF016C" w:rsidRDefault="00AF016C" w:rsidP="00C67870">
      <w:pPr>
        <w:kinsoku w:val="0"/>
        <w:overflowPunct w:val="0"/>
        <w:autoSpaceDE w:val="0"/>
        <w:autoSpaceDN w:val="0"/>
        <w:adjustRightInd w:val="0"/>
        <w:spacing w:before="1"/>
        <w:ind w:right="720"/>
        <w:jc w:val="both"/>
        <w:rPr>
          <w:rFonts w:ascii="Arial" w:hAnsi="Arial" w:cs="Arial"/>
          <w:sz w:val="19"/>
          <w:szCs w:val="19"/>
        </w:rPr>
      </w:pPr>
    </w:p>
    <w:p w14:paraId="3EFF90C3" w14:textId="325D6738" w:rsidR="00B40859" w:rsidRDefault="00B40859" w:rsidP="00C67870">
      <w:pPr>
        <w:kinsoku w:val="0"/>
        <w:overflowPunct w:val="0"/>
        <w:autoSpaceDE w:val="0"/>
        <w:autoSpaceDN w:val="0"/>
        <w:adjustRightInd w:val="0"/>
        <w:spacing w:before="1"/>
        <w:ind w:right="720"/>
        <w:jc w:val="both"/>
        <w:rPr>
          <w:rFonts w:ascii="Arial" w:hAnsi="Arial" w:cs="Arial"/>
          <w:sz w:val="19"/>
          <w:szCs w:val="19"/>
        </w:rPr>
      </w:pPr>
      <w:r w:rsidRPr="003F73A5">
        <w:rPr>
          <w:rFonts w:ascii="Arial" w:hAnsi="Arial" w:cs="Arial"/>
          <w:sz w:val="22"/>
          <w:szCs w:val="22"/>
        </w:rPr>
        <w:t xml:space="preserve">Yearly Household </w:t>
      </w:r>
      <w:proofErr w:type="gramStart"/>
      <w:r w:rsidRPr="003F73A5">
        <w:rPr>
          <w:rFonts w:ascii="Arial" w:hAnsi="Arial" w:cs="Arial"/>
          <w:sz w:val="22"/>
          <w:szCs w:val="22"/>
        </w:rPr>
        <w:t>Income:_</w:t>
      </w:r>
      <w:proofErr w:type="gramEnd"/>
      <w:r w:rsidRPr="003F73A5">
        <w:rPr>
          <w:rFonts w:ascii="Arial" w:hAnsi="Arial" w:cs="Arial"/>
          <w:sz w:val="22"/>
          <w:szCs w:val="22"/>
        </w:rPr>
        <w:t xml:space="preserve">_______________________ </w:t>
      </w:r>
    </w:p>
    <w:p w14:paraId="48B6A543" w14:textId="77777777" w:rsidR="00B40859" w:rsidRPr="00AF016C" w:rsidRDefault="00B40859" w:rsidP="00C67870">
      <w:pPr>
        <w:kinsoku w:val="0"/>
        <w:overflowPunct w:val="0"/>
        <w:autoSpaceDE w:val="0"/>
        <w:autoSpaceDN w:val="0"/>
        <w:adjustRightInd w:val="0"/>
        <w:spacing w:before="1"/>
        <w:ind w:right="720"/>
        <w:jc w:val="both"/>
        <w:rPr>
          <w:rFonts w:ascii="Arial" w:hAnsi="Arial" w:cs="Arial"/>
          <w:sz w:val="19"/>
          <w:szCs w:val="19"/>
        </w:rPr>
      </w:pPr>
    </w:p>
    <w:p w14:paraId="60C6D290" w14:textId="44A86778" w:rsidR="00AF016C" w:rsidRPr="00AF016C" w:rsidRDefault="00AF016C" w:rsidP="00C67870">
      <w:pPr>
        <w:kinsoku w:val="0"/>
        <w:overflowPunct w:val="0"/>
        <w:autoSpaceDE w:val="0"/>
        <w:autoSpaceDN w:val="0"/>
        <w:adjustRightInd w:val="0"/>
        <w:ind w:left="39" w:right="720"/>
        <w:jc w:val="both"/>
        <w:rPr>
          <w:rFonts w:ascii="Arial" w:hAnsi="Arial" w:cs="Arial"/>
          <w:sz w:val="22"/>
          <w:szCs w:val="22"/>
        </w:rPr>
      </w:pPr>
      <w:r w:rsidRPr="00AF016C">
        <w:rPr>
          <w:rFonts w:ascii="Arial" w:hAnsi="Arial" w:cs="Arial"/>
          <w:sz w:val="22"/>
          <w:szCs w:val="22"/>
        </w:rPr>
        <w:t xml:space="preserve">Total Household </w:t>
      </w:r>
      <w:proofErr w:type="gramStart"/>
      <w:r w:rsidRPr="00AF016C">
        <w:rPr>
          <w:rFonts w:ascii="Arial" w:hAnsi="Arial" w:cs="Arial"/>
          <w:sz w:val="22"/>
          <w:szCs w:val="22"/>
        </w:rPr>
        <w:t>Members:</w:t>
      </w:r>
      <w:r w:rsidR="00C67870">
        <w:rPr>
          <w:rFonts w:ascii="Arial" w:hAnsi="Arial" w:cs="Arial"/>
          <w:sz w:val="22"/>
          <w:szCs w:val="22"/>
        </w:rPr>
        <w:t>_</w:t>
      </w:r>
      <w:proofErr w:type="gramEnd"/>
      <w:r w:rsidR="00C67870">
        <w:rPr>
          <w:rFonts w:ascii="Arial" w:hAnsi="Arial" w:cs="Arial"/>
          <w:sz w:val="22"/>
          <w:szCs w:val="22"/>
        </w:rPr>
        <w:t>_______________</w:t>
      </w:r>
    </w:p>
    <w:p w14:paraId="4688B754" w14:textId="77777777" w:rsidR="00AF016C" w:rsidRPr="00AF016C" w:rsidRDefault="00AF016C" w:rsidP="00C67870">
      <w:pPr>
        <w:kinsoku w:val="0"/>
        <w:overflowPunct w:val="0"/>
        <w:autoSpaceDE w:val="0"/>
        <w:autoSpaceDN w:val="0"/>
        <w:adjustRightInd w:val="0"/>
        <w:ind w:right="720"/>
        <w:jc w:val="both"/>
        <w:rPr>
          <w:rFonts w:ascii="Arial" w:hAnsi="Arial" w:cs="Arial"/>
          <w:sz w:val="22"/>
          <w:szCs w:val="22"/>
        </w:rPr>
      </w:pPr>
    </w:p>
    <w:p w14:paraId="05EDE344" w14:textId="444D9F84" w:rsidR="00AF016C" w:rsidRDefault="00AF016C" w:rsidP="00C67870">
      <w:pPr>
        <w:kinsoku w:val="0"/>
        <w:overflowPunct w:val="0"/>
        <w:autoSpaceDE w:val="0"/>
        <w:autoSpaceDN w:val="0"/>
        <w:adjustRightInd w:val="0"/>
        <w:ind w:left="39" w:right="720"/>
        <w:jc w:val="both"/>
        <w:rPr>
          <w:rFonts w:ascii="Arial" w:hAnsi="Arial" w:cs="Arial"/>
          <w:sz w:val="22"/>
          <w:szCs w:val="22"/>
        </w:rPr>
      </w:pPr>
    </w:p>
    <w:p w14:paraId="1FF68ECB" w14:textId="50D0C2DC" w:rsidR="00C67870" w:rsidRDefault="00C67870" w:rsidP="00C67870">
      <w:pPr>
        <w:kinsoku w:val="0"/>
        <w:overflowPunct w:val="0"/>
        <w:autoSpaceDE w:val="0"/>
        <w:autoSpaceDN w:val="0"/>
        <w:adjustRightInd w:val="0"/>
        <w:ind w:left="39" w:right="720"/>
        <w:jc w:val="both"/>
        <w:rPr>
          <w:rFonts w:ascii="Arial" w:hAnsi="Arial" w:cs="Arial"/>
          <w:sz w:val="22"/>
          <w:szCs w:val="22"/>
        </w:rPr>
      </w:pPr>
    </w:p>
    <w:p w14:paraId="73D045D7" w14:textId="181433BB" w:rsidR="00C67870" w:rsidRDefault="00C67870" w:rsidP="00C67870">
      <w:pPr>
        <w:kinsoku w:val="0"/>
        <w:overflowPunct w:val="0"/>
        <w:autoSpaceDE w:val="0"/>
        <w:autoSpaceDN w:val="0"/>
        <w:adjustRightInd w:val="0"/>
        <w:ind w:left="39" w:right="720"/>
        <w:jc w:val="both"/>
        <w:rPr>
          <w:rFonts w:ascii="Arial" w:hAnsi="Arial" w:cs="Arial"/>
          <w:sz w:val="22"/>
          <w:szCs w:val="22"/>
        </w:rPr>
      </w:pPr>
    </w:p>
    <w:p w14:paraId="5A1152B1" w14:textId="659E2E42" w:rsidR="00C67870" w:rsidRDefault="00C67870" w:rsidP="00C67870">
      <w:pPr>
        <w:kinsoku w:val="0"/>
        <w:overflowPunct w:val="0"/>
        <w:autoSpaceDE w:val="0"/>
        <w:autoSpaceDN w:val="0"/>
        <w:adjustRightInd w:val="0"/>
        <w:ind w:left="39" w:right="720"/>
        <w:jc w:val="both"/>
        <w:rPr>
          <w:rFonts w:ascii="Arial" w:hAnsi="Arial" w:cs="Arial"/>
          <w:sz w:val="22"/>
          <w:szCs w:val="22"/>
        </w:rPr>
      </w:pPr>
    </w:p>
    <w:p w14:paraId="006191A4" w14:textId="3A1CF720" w:rsidR="00C67870" w:rsidRDefault="00C67870" w:rsidP="00C91125">
      <w:pPr>
        <w:kinsoku w:val="0"/>
        <w:overflowPunct w:val="0"/>
        <w:autoSpaceDE w:val="0"/>
        <w:autoSpaceDN w:val="0"/>
        <w:adjustRightInd w:val="0"/>
        <w:ind w:right="720"/>
        <w:jc w:val="both"/>
        <w:rPr>
          <w:rFonts w:ascii="Arial" w:hAnsi="Arial" w:cs="Arial"/>
          <w:sz w:val="22"/>
          <w:szCs w:val="22"/>
        </w:rPr>
      </w:pPr>
    </w:p>
    <w:p w14:paraId="04416976" w14:textId="5C7785C5" w:rsidR="00C67870" w:rsidRDefault="00C67870" w:rsidP="00C67870">
      <w:pPr>
        <w:kinsoku w:val="0"/>
        <w:overflowPunct w:val="0"/>
        <w:autoSpaceDE w:val="0"/>
        <w:autoSpaceDN w:val="0"/>
        <w:adjustRightInd w:val="0"/>
        <w:ind w:left="39" w:right="720"/>
        <w:jc w:val="both"/>
        <w:rPr>
          <w:rFonts w:ascii="Arial" w:hAnsi="Arial" w:cs="Arial"/>
          <w:sz w:val="22"/>
          <w:szCs w:val="22"/>
        </w:rPr>
      </w:pPr>
    </w:p>
    <w:p w14:paraId="7053AF5B" w14:textId="77777777" w:rsidR="00C67870" w:rsidRPr="00AF016C" w:rsidRDefault="00C67870" w:rsidP="00C67870">
      <w:pPr>
        <w:kinsoku w:val="0"/>
        <w:overflowPunct w:val="0"/>
        <w:autoSpaceDE w:val="0"/>
        <w:autoSpaceDN w:val="0"/>
        <w:adjustRightInd w:val="0"/>
        <w:ind w:left="39" w:right="720"/>
        <w:jc w:val="both"/>
        <w:rPr>
          <w:rFonts w:ascii="Arial" w:hAnsi="Arial" w:cs="Arial"/>
          <w:sz w:val="22"/>
          <w:szCs w:val="22"/>
        </w:rPr>
      </w:pPr>
    </w:p>
    <w:p w14:paraId="6AC77C98" w14:textId="77777777" w:rsidR="00AF016C" w:rsidRPr="004C0C9C" w:rsidRDefault="00AF016C" w:rsidP="004C0C9C">
      <w:pPr>
        <w:rPr>
          <w:rFonts w:asciiTheme="majorHAnsi" w:hAnsiTheme="majorHAnsi"/>
        </w:rPr>
      </w:pPr>
    </w:p>
    <w:sectPr w:rsidR="00AF016C" w:rsidRPr="004C0C9C" w:rsidSect="0052305D">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6CB5" w14:textId="77777777" w:rsidR="0090507E" w:rsidRDefault="0090507E" w:rsidP="00D979AE">
      <w:r>
        <w:separator/>
      </w:r>
    </w:p>
  </w:endnote>
  <w:endnote w:type="continuationSeparator" w:id="0">
    <w:p w14:paraId="187DA84F" w14:textId="77777777" w:rsidR="0090507E" w:rsidRDefault="0090507E" w:rsidP="00D9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stoMT">
    <w:altName w:val="Calisto MT"/>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A63A" w14:textId="77777777" w:rsidR="00AE261F" w:rsidRDefault="00AE2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77A0" w14:textId="77777777" w:rsidR="00AE261F" w:rsidRDefault="00AE2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D775" w14:textId="77777777" w:rsidR="00AE261F" w:rsidRDefault="00AE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02A7" w14:textId="77777777" w:rsidR="0090507E" w:rsidRDefault="0090507E" w:rsidP="00D979AE">
      <w:r>
        <w:separator/>
      </w:r>
    </w:p>
  </w:footnote>
  <w:footnote w:type="continuationSeparator" w:id="0">
    <w:p w14:paraId="476FFF9E" w14:textId="77777777" w:rsidR="0090507E" w:rsidRDefault="0090507E" w:rsidP="00D9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E5E2" w14:textId="77777777" w:rsidR="00AE261F" w:rsidRDefault="00AE2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BF09" w14:textId="77777777" w:rsidR="00AE261F" w:rsidRDefault="00AE2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D8AB" w14:textId="77777777" w:rsidR="00AE261F" w:rsidRDefault="00AE2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AB6B" w14:textId="77777777" w:rsidR="00D979AE" w:rsidRPr="00D979AE" w:rsidRDefault="00397C20">
    <w:pPr>
      <w:pStyle w:val="Header"/>
      <w:rPr>
        <w:sz w:val="16"/>
        <w:szCs w:val="16"/>
      </w:rPr>
    </w:pPr>
    <w:r>
      <w:rPr>
        <w:sz w:val="16"/>
        <w:szCs w:val="16"/>
      </w:rPr>
      <w:t>Scholarship</w:t>
    </w:r>
    <w:r w:rsidR="00D979AE" w:rsidRPr="00D979AE">
      <w:rPr>
        <w:sz w:val="16"/>
        <w:szCs w:val="16"/>
      </w:rPr>
      <w:t xml:space="preserve"> Policy Draft</w:t>
    </w:r>
    <w:r w:rsidR="00D979AE" w:rsidRPr="00D979AE">
      <w:rPr>
        <w:sz w:val="16"/>
        <w:szCs w:val="16"/>
      </w:rPr>
      <w:tab/>
    </w:r>
    <w:r w:rsidR="00D979AE" w:rsidRPr="00D979AE">
      <w:rPr>
        <w:sz w:val="16"/>
        <w:szCs w:val="16"/>
      </w:rPr>
      <w:tab/>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5AF6"/>
    <w:multiLevelType w:val="hybridMultilevel"/>
    <w:tmpl w:val="997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B51DD"/>
    <w:multiLevelType w:val="hybridMultilevel"/>
    <w:tmpl w:val="C06806DA"/>
    <w:lvl w:ilvl="0" w:tplc="0409000F">
      <w:start w:val="1"/>
      <w:numFmt w:val="decimal"/>
      <w:lvlText w:val="%1."/>
      <w:lvlJc w:val="left"/>
      <w:pPr>
        <w:ind w:left="72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25279"/>
    <w:multiLevelType w:val="hybridMultilevel"/>
    <w:tmpl w:val="2C004046"/>
    <w:lvl w:ilvl="0" w:tplc="889C3B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E5DCC"/>
    <w:multiLevelType w:val="hybridMultilevel"/>
    <w:tmpl w:val="AD44B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569CC"/>
    <w:multiLevelType w:val="hybridMultilevel"/>
    <w:tmpl w:val="5AD86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B5D7346"/>
    <w:multiLevelType w:val="hybridMultilevel"/>
    <w:tmpl w:val="2C54DB42"/>
    <w:lvl w:ilvl="0" w:tplc="76A88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2B1128"/>
    <w:multiLevelType w:val="hybridMultilevel"/>
    <w:tmpl w:val="AF58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AE"/>
    <w:rsid w:val="000029D3"/>
    <w:rsid w:val="00013A9D"/>
    <w:rsid w:val="00016AD6"/>
    <w:rsid w:val="00034005"/>
    <w:rsid w:val="000350A5"/>
    <w:rsid w:val="00036C73"/>
    <w:rsid w:val="00043146"/>
    <w:rsid w:val="00071958"/>
    <w:rsid w:val="0007767C"/>
    <w:rsid w:val="00087E65"/>
    <w:rsid w:val="000952DB"/>
    <w:rsid w:val="000B38AA"/>
    <w:rsid w:val="000C0081"/>
    <w:rsid w:val="000E1DB4"/>
    <w:rsid w:val="00113595"/>
    <w:rsid w:val="001137A2"/>
    <w:rsid w:val="00145036"/>
    <w:rsid w:val="00153CB6"/>
    <w:rsid w:val="00156553"/>
    <w:rsid w:val="00174013"/>
    <w:rsid w:val="00176027"/>
    <w:rsid w:val="001B13ED"/>
    <w:rsid w:val="001E674C"/>
    <w:rsid w:val="001F0A93"/>
    <w:rsid w:val="0021318B"/>
    <w:rsid w:val="00213CEF"/>
    <w:rsid w:val="00220226"/>
    <w:rsid w:val="0022373B"/>
    <w:rsid w:val="002629FD"/>
    <w:rsid w:val="00274B8E"/>
    <w:rsid w:val="00292954"/>
    <w:rsid w:val="002A5198"/>
    <w:rsid w:val="002E6493"/>
    <w:rsid w:val="002F676F"/>
    <w:rsid w:val="00311475"/>
    <w:rsid w:val="003125D2"/>
    <w:rsid w:val="0031786E"/>
    <w:rsid w:val="00325853"/>
    <w:rsid w:val="00367ADB"/>
    <w:rsid w:val="003732CD"/>
    <w:rsid w:val="00397C20"/>
    <w:rsid w:val="003A3278"/>
    <w:rsid w:val="003A423B"/>
    <w:rsid w:val="003C3243"/>
    <w:rsid w:val="003C4C0B"/>
    <w:rsid w:val="003E11E1"/>
    <w:rsid w:val="003E196E"/>
    <w:rsid w:val="003F5E3F"/>
    <w:rsid w:val="003F73A5"/>
    <w:rsid w:val="00403989"/>
    <w:rsid w:val="004315D1"/>
    <w:rsid w:val="0044287D"/>
    <w:rsid w:val="00462E37"/>
    <w:rsid w:val="00477217"/>
    <w:rsid w:val="00492388"/>
    <w:rsid w:val="004B1C12"/>
    <w:rsid w:val="004B3914"/>
    <w:rsid w:val="004C0C9C"/>
    <w:rsid w:val="004D4FA6"/>
    <w:rsid w:val="004E3973"/>
    <w:rsid w:val="0052305D"/>
    <w:rsid w:val="0052412E"/>
    <w:rsid w:val="00542F1E"/>
    <w:rsid w:val="00543CCE"/>
    <w:rsid w:val="005459C3"/>
    <w:rsid w:val="005538C2"/>
    <w:rsid w:val="005623EF"/>
    <w:rsid w:val="0057554C"/>
    <w:rsid w:val="00590068"/>
    <w:rsid w:val="005B0407"/>
    <w:rsid w:val="005C04DE"/>
    <w:rsid w:val="005C5AD9"/>
    <w:rsid w:val="005C72AF"/>
    <w:rsid w:val="005D4DC0"/>
    <w:rsid w:val="00606EF3"/>
    <w:rsid w:val="00625017"/>
    <w:rsid w:val="00627CC1"/>
    <w:rsid w:val="00643D41"/>
    <w:rsid w:val="006628EF"/>
    <w:rsid w:val="00686C8B"/>
    <w:rsid w:val="00697ECC"/>
    <w:rsid w:val="006B414D"/>
    <w:rsid w:val="00704ED0"/>
    <w:rsid w:val="007151C7"/>
    <w:rsid w:val="00746429"/>
    <w:rsid w:val="00746ED4"/>
    <w:rsid w:val="00761C12"/>
    <w:rsid w:val="00794B86"/>
    <w:rsid w:val="007956FB"/>
    <w:rsid w:val="008806CD"/>
    <w:rsid w:val="0088299E"/>
    <w:rsid w:val="00882D8E"/>
    <w:rsid w:val="008956E1"/>
    <w:rsid w:val="008A7AED"/>
    <w:rsid w:val="008D0233"/>
    <w:rsid w:val="00904225"/>
    <w:rsid w:val="0090507E"/>
    <w:rsid w:val="00911475"/>
    <w:rsid w:val="00963258"/>
    <w:rsid w:val="009735D0"/>
    <w:rsid w:val="009775F7"/>
    <w:rsid w:val="009904D7"/>
    <w:rsid w:val="009C41F3"/>
    <w:rsid w:val="009E5FF7"/>
    <w:rsid w:val="009F6F20"/>
    <w:rsid w:val="00A01697"/>
    <w:rsid w:val="00A65D12"/>
    <w:rsid w:val="00A72AB1"/>
    <w:rsid w:val="00A732FB"/>
    <w:rsid w:val="00A804B1"/>
    <w:rsid w:val="00AB2850"/>
    <w:rsid w:val="00AE261F"/>
    <w:rsid w:val="00AF016C"/>
    <w:rsid w:val="00AF23C0"/>
    <w:rsid w:val="00AF6278"/>
    <w:rsid w:val="00AF6BCF"/>
    <w:rsid w:val="00B05806"/>
    <w:rsid w:val="00B3464E"/>
    <w:rsid w:val="00B40859"/>
    <w:rsid w:val="00B570A7"/>
    <w:rsid w:val="00B85F98"/>
    <w:rsid w:val="00B94DCB"/>
    <w:rsid w:val="00BA0719"/>
    <w:rsid w:val="00BA34DF"/>
    <w:rsid w:val="00BC5DA3"/>
    <w:rsid w:val="00BE5898"/>
    <w:rsid w:val="00C24ABE"/>
    <w:rsid w:val="00C37008"/>
    <w:rsid w:val="00C463DE"/>
    <w:rsid w:val="00C67870"/>
    <w:rsid w:val="00C91125"/>
    <w:rsid w:val="00C92AFC"/>
    <w:rsid w:val="00C94A34"/>
    <w:rsid w:val="00CC0DC0"/>
    <w:rsid w:val="00D01070"/>
    <w:rsid w:val="00D24DA1"/>
    <w:rsid w:val="00D4030A"/>
    <w:rsid w:val="00D667C5"/>
    <w:rsid w:val="00D835F6"/>
    <w:rsid w:val="00D874E6"/>
    <w:rsid w:val="00D908F0"/>
    <w:rsid w:val="00D971EA"/>
    <w:rsid w:val="00D979AE"/>
    <w:rsid w:val="00DA143D"/>
    <w:rsid w:val="00DF5368"/>
    <w:rsid w:val="00E02496"/>
    <w:rsid w:val="00E214C2"/>
    <w:rsid w:val="00E26105"/>
    <w:rsid w:val="00E325C7"/>
    <w:rsid w:val="00E45774"/>
    <w:rsid w:val="00E51A93"/>
    <w:rsid w:val="00E64AFB"/>
    <w:rsid w:val="00E702ED"/>
    <w:rsid w:val="00E84F52"/>
    <w:rsid w:val="00E91163"/>
    <w:rsid w:val="00E97DAF"/>
    <w:rsid w:val="00EA00FF"/>
    <w:rsid w:val="00EF09BC"/>
    <w:rsid w:val="00F03BB9"/>
    <w:rsid w:val="00F45BA1"/>
    <w:rsid w:val="00F4778A"/>
    <w:rsid w:val="00F5021B"/>
    <w:rsid w:val="00F55092"/>
    <w:rsid w:val="00F555D5"/>
    <w:rsid w:val="00F57F4E"/>
    <w:rsid w:val="00F701EF"/>
    <w:rsid w:val="00F70848"/>
    <w:rsid w:val="00F9010D"/>
    <w:rsid w:val="00F97600"/>
    <w:rsid w:val="00FD3206"/>
    <w:rsid w:val="00FD4972"/>
    <w:rsid w:val="00FE438B"/>
    <w:rsid w:val="00FE4495"/>
    <w:rsid w:val="00FF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37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F016C"/>
    <w:pPr>
      <w:autoSpaceDE w:val="0"/>
      <w:autoSpaceDN w:val="0"/>
      <w:adjustRightInd w:val="0"/>
      <w:spacing w:line="271" w:lineRule="exact"/>
      <w:outlineLvl w:val="0"/>
    </w:pPr>
    <w:rPr>
      <w:rFonts w:ascii="Helvetica" w:hAnsi="Helvetica" w:cs="Helvetica"/>
    </w:rPr>
  </w:style>
  <w:style w:type="paragraph" w:styleId="Heading2">
    <w:name w:val="heading 2"/>
    <w:basedOn w:val="Normal"/>
    <w:next w:val="Normal"/>
    <w:link w:val="Heading2Char"/>
    <w:uiPriority w:val="1"/>
    <w:qFormat/>
    <w:rsid w:val="00AF016C"/>
    <w:pPr>
      <w:autoSpaceDE w:val="0"/>
      <w:autoSpaceDN w:val="0"/>
      <w:adjustRightInd w:val="0"/>
      <w:ind w:left="40"/>
      <w:outlineLvl w:val="1"/>
    </w:pPr>
    <w:rPr>
      <w:rFonts w:ascii="Helvetica" w:hAnsi="Helvetica" w:cs="Helvetic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9AE"/>
    <w:pPr>
      <w:tabs>
        <w:tab w:val="center" w:pos="4680"/>
        <w:tab w:val="right" w:pos="9360"/>
      </w:tabs>
    </w:pPr>
  </w:style>
  <w:style w:type="character" w:customStyle="1" w:styleId="HeaderChar">
    <w:name w:val="Header Char"/>
    <w:basedOn w:val="DefaultParagraphFont"/>
    <w:link w:val="Header"/>
    <w:uiPriority w:val="99"/>
    <w:rsid w:val="00D979AE"/>
  </w:style>
  <w:style w:type="paragraph" w:styleId="Footer">
    <w:name w:val="footer"/>
    <w:basedOn w:val="Normal"/>
    <w:link w:val="FooterChar"/>
    <w:uiPriority w:val="99"/>
    <w:unhideWhenUsed/>
    <w:rsid w:val="00D979AE"/>
    <w:pPr>
      <w:tabs>
        <w:tab w:val="center" w:pos="4680"/>
        <w:tab w:val="right" w:pos="9360"/>
      </w:tabs>
    </w:pPr>
  </w:style>
  <w:style w:type="character" w:customStyle="1" w:styleId="FooterChar">
    <w:name w:val="Footer Char"/>
    <w:basedOn w:val="DefaultParagraphFont"/>
    <w:link w:val="Footer"/>
    <w:uiPriority w:val="99"/>
    <w:rsid w:val="00D979AE"/>
  </w:style>
  <w:style w:type="paragraph" w:styleId="ListParagraph">
    <w:name w:val="List Paragraph"/>
    <w:basedOn w:val="Normal"/>
    <w:uiPriority w:val="34"/>
    <w:qFormat/>
    <w:rsid w:val="004D4FA6"/>
    <w:pPr>
      <w:ind w:left="720"/>
      <w:contextualSpacing/>
    </w:pPr>
  </w:style>
  <w:style w:type="character" w:customStyle="1" w:styleId="Heading1Char">
    <w:name w:val="Heading 1 Char"/>
    <w:basedOn w:val="DefaultParagraphFont"/>
    <w:link w:val="Heading1"/>
    <w:uiPriority w:val="1"/>
    <w:rsid w:val="00AF016C"/>
    <w:rPr>
      <w:rFonts w:ascii="Helvetica" w:hAnsi="Helvetica" w:cs="Helvetica"/>
    </w:rPr>
  </w:style>
  <w:style w:type="character" w:customStyle="1" w:styleId="Heading2Char">
    <w:name w:val="Heading 2 Char"/>
    <w:basedOn w:val="DefaultParagraphFont"/>
    <w:link w:val="Heading2"/>
    <w:uiPriority w:val="1"/>
    <w:rsid w:val="00AF016C"/>
    <w:rPr>
      <w:rFonts w:ascii="Helvetica" w:hAnsi="Helvetica" w:cs="Helvetica"/>
      <w:b/>
      <w:bCs/>
      <w:sz w:val="22"/>
      <w:szCs w:val="22"/>
    </w:rPr>
  </w:style>
  <w:style w:type="paragraph" w:styleId="BodyText">
    <w:name w:val="Body Text"/>
    <w:basedOn w:val="Normal"/>
    <w:link w:val="BodyTextChar"/>
    <w:uiPriority w:val="1"/>
    <w:qFormat/>
    <w:rsid w:val="00AF016C"/>
    <w:pPr>
      <w:autoSpaceDE w:val="0"/>
      <w:autoSpaceDN w:val="0"/>
      <w:adjustRightInd w:val="0"/>
      <w:ind w:left="40"/>
    </w:pPr>
    <w:rPr>
      <w:rFonts w:ascii="Arial" w:hAnsi="Arial" w:cs="Arial"/>
      <w:sz w:val="22"/>
      <w:szCs w:val="22"/>
    </w:rPr>
  </w:style>
  <w:style w:type="character" w:customStyle="1" w:styleId="BodyTextChar">
    <w:name w:val="Body Text Char"/>
    <w:basedOn w:val="DefaultParagraphFont"/>
    <w:link w:val="BodyText"/>
    <w:uiPriority w:val="1"/>
    <w:rsid w:val="00AF016C"/>
    <w:rPr>
      <w:rFonts w:ascii="Arial" w:hAnsi="Arial" w:cs="Arial"/>
      <w:sz w:val="22"/>
      <w:szCs w:val="22"/>
    </w:rPr>
  </w:style>
  <w:style w:type="paragraph" w:customStyle="1" w:styleId="TableParagraph">
    <w:name w:val="Table Paragraph"/>
    <w:basedOn w:val="Normal"/>
    <w:uiPriority w:val="1"/>
    <w:qFormat/>
    <w:rsid w:val="00AF016C"/>
    <w:pPr>
      <w:autoSpaceDE w:val="0"/>
      <w:autoSpaceDN w:val="0"/>
      <w:adjustRightInd w:val="0"/>
      <w:spacing w:before="42" w:line="237" w:lineRule="exact"/>
    </w:pPr>
    <w:rPr>
      <w:rFonts w:ascii="Helvetica" w:hAnsi="Helvetica" w:cs="Helvetica"/>
    </w:rPr>
  </w:style>
  <w:style w:type="character" w:styleId="CommentReference">
    <w:name w:val="annotation reference"/>
    <w:basedOn w:val="DefaultParagraphFont"/>
    <w:uiPriority w:val="99"/>
    <w:semiHidden/>
    <w:unhideWhenUsed/>
    <w:rsid w:val="001E674C"/>
    <w:rPr>
      <w:sz w:val="16"/>
      <w:szCs w:val="16"/>
    </w:rPr>
  </w:style>
  <w:style w:type="paragraph" w:styleId="CommentText">
    <w:name w:val="annotation text"/>
    <w:basedOn w:val="Normal"/>
    <w:link w:val="CommentTextChar"/>
    <w:uiPriority w:val="99"/>
    <w:semiHidden/>
    <w:unhideWhenUsed/>
    <w:rsid w:val="001E674C"/>
    <w:rPr>
      <w:sz w:val="20"/>
      <w:szCs w:val="20"/>
    </w:rPr>
  </w:style>
  <w:style w:type="character" w:customStyle="1" w:styleId="CommentTextChar">
    <w:name w:val="Comment Text Char"/>
    <w:basedOn w:val="DefaultParagraphFont"/>
    <w:link w:val="CommentText"/>
    <w:uiPriority w:val="99"/>
    <w:semiHidden/>
    <w:rsid w:val="001E674C"/>
    <w:rPr>
      <w:sz w:val="20"/>
      <w:szCs w:val="20"/>
    </w:rPr>
  </w:style>
  <w:style w:type="paragraph" w:styleId="CommentSubject">
    <w:name w:val="annotation subject"/>
    <w:basedOn w:val="CommentText"/>
    <w:next w:val="CommentText"/>
    <w:link w:val="CommentSubjectChar"/>
    <w:uiPriority w:val="99"/>
    <w:semiHidden/>
    <w:unhideWhenUsed/>
    <w:rsid w:val="001E674C"/>
    <w:rPr>
      <w:b/>
      <w:bCs/>
    </w:rPr>
  </w:style>
  <w:style w:type="character" w:customStyle="1" w:styleId="CommentSubjectChar">
    <w:name w:val="Comment Subject Char"/>
    <w:basedOn w:val="CommentTextChar"/>
    <w:link w:val="CommentSubject"/>
    <w:uiPriority w:val="99"/>
    <w:semiHidden/>
    <w:rsid w:val="001E674C"/>
    <w:rPr>
      <w:b/>
      <w:bCs/>
      <w:sz w:val="20"/>
      <w:szCs w:val="20"/>
    </w:rPr>
  </w:style>
  <w:style w:type="paragraph" w:styleId="BalloonText">
    <w:name w:val="Balloon Text"/>
    <w:basedOn w:val="Normal"/>
    <w:link w:val="BalloonTextChar"/>
    <w:uiPriority w:val="99"/>
    <w:semiHidden/>
    <w:unhideWhenUsed/>
    <w:rsid w:val="001E6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74C"/>
    <w:rPr>
      <w:rFonts w:ascii="Segoe UI" w:hAnsi="Segoe UI" w:cs="Segoe UI"/>
      <w:sz w:val="18"/>
      <w:szCs w:val="18"/>
    </w:rPr>
  </w:style>
  <w:style w:type="paragraph" w:customStyle="1" w:styleId="tx1">
    <w:name w:val="tx1"/>
    <w:basedOn w:val="Normal"/>
    <w:rsid w:val="00AE261F"/>
    <w:pPr>
      <w:widowControl w:val="0"/>
      <w:tabs>
        <w:tab w:val="left" w:pos="300"/>
      </w:tabs>
      <w:suppressAutoHyphens/>
      <w:autoSpaceDE w:val="0"/>
      <w:autoSpaceDN w:val="0"/>
      <w:adjustRightInd w:val="0"/>
      <w:spacing w:after="240" w:line="288" w:lineRule="auto"/>
      <w:ind w:left="960"/>
      <w:textAlignment w:val="baseline"/>
    </w:pPr>
    <w:rPr>
      <w:rFonts w:ascii="CalistoMT" w:eastAsia="Times New Roman" w:hAnsi="CalistoMT" w:cs="Times New Roman"/>
      <w:color w:val="000000"/>
      <w:sz w:val="20"/>
      <w:szCs w:val="20"/>
    </w:rPr>
  </w:style>
  <w:style w:type="paragraph" w:styleId="Revision">
    <w:name w:val="Revision"/>
    <w:hidden/>
    <w:uiPriority w:val="99"/>
    <w:semiHidden/>
    <w:rsid w:val="003E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742</Words>
  <Characters>4309</Characters>
  <Application>Microsoft Office Word</Application>
  <DocSecurity>0</DocSecurity>
  <Lines>2154</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ana@spiritreins.org</dc:creator>
  <cp:keywords/>
  <dc:description/>
  <cp:lastModifiedBy>Microsoft Office User</cp:lastModifiedBy>
  <cp:revision>11</cp:revision>
  <cp:lastPrinted>2018-04-27T19:36:00Z</cp:lastPrinted>
  <dcterms:created xsi:type="dcterms:W3CDTF">2020-09-18T13:42:00Z</dcterms:created>
  <dcterms:modified xsi:type="dcterms:W3CDTF">2020-09-28T16:49:00Z</dcterms:modified>
</cp:coreProperties>
</file>